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E6E6E6"/>
        <w:tblCellMar>
          <w:left w:w="0" w:type="dxa"/>
          <w:right w:w="0" w:type="dxa"/>
        </w:tblCellMar>
        <w:tblLook w:val="04A0" w:firstRow="1" w:lastRow="0" w:firstColumn="1" w:lastColumn="0" w:noHBand="0" w:noVBand="1"/>
      </w:tblPr>
      <w:tblGrid>
        <w:gridCol w:w="9360"/>
      </w:tblGrid>
      <w:tr w:rsidR="008872D7" w:rsidTr="008872D7">
        <w:trPr>
          <w:tblCellSpacing w:w="0" w:type="dxa"/>
        </w:trPr>
        <w:tc>
          <w:tcPr>
            <w:tcW w:w="0" w:type="auto"/>
            <w:shd w:val="clear" w:color="auto" w:fill="E6E6E6"/>
            <w:hideMark/>
          </w:tcPr>
          <w:tbl>
            <w:tblPr>
              <w:tblW w:w="9330" w:type="dxa"/>
              <w:jc w:val="center"/>
              <w:tblCellSpacing w:w="0" w:type="dxa"/>
              <w:tblCellMar>
                <w:left w:w="0" w:type="dxa"/>
                <w:right w:w="0" w:type="dxa"/>
              </w:tblCellMar>
              <w:tblLook w:val="04A0" w:firstRow="1" w:lastRow="0" w:firstColumn="1" w:lastColumn="0" w:noHBand="0" w:noVBand="1"/>
            </w:tblPr>
            <w:tblGrid>
              <w:gridCol w:w="9346"/>
            </w:tblGrid>
            <w:tr w:rsidR="008872D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8872D7">
                    <w:trPr>
                      <w:tblCellSpacing w:w="0" w:type="dxa"/>
                      <w:jc w:val="center"/>
                    </w:trPr>
                    <w:tc>
                      <w:tcPr>
                        <w:tcW w:w="0" w:type="auto"/>
                        <w:tcBorders>
                          <w:top w:val="single" w:sz="6" w:space="0" w:color="869198"/>
                          <w:left w:val="single" w:sz="6" w:space="0" w:color="869198"/>
                          <w:bottom w:val="single" w:sz="6" w:space="0" w:color="869198"/>
                          <w:right w:val="single" w:sz="6" w:space="0" w:color="869198"/>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0" w:type="dxa"/>
                                      <w:bottom w:w="150" w:type="dxa"/>
                                      <w:right w:w="0" w:type="dxa"/>
                                    </w:tcMar>
                                    <w:hideMark/>
                                  </w:tcPr>
                                  <w:p w:rsidR="008872D7" w:rsidRDefault="008872D7">
                                    <w:pPr>
                                      <w:jc w:val="center"/>
                                      <w:rPr>
                                        <w:rFonts w:eastAsia="Times New Roman"/>
                                      </w:rPr>
                                    </w:pPr>
                                    <w:r>
                                      <w:rPr>
                                        <w:rFonts w:eastAsia="Times New Roman"/>
                                        <w:noProof/>
                                      </w:rPr>
                                      <w:drawing>
                                        <wp:inline distT="0" distB="0" distL="0" distR="0">
                                          <wp:extent cx="2616835" cy="869950"/>
                                          <wp:effectExtent l="0" t="0" r="0" b="6350"/>
                                          <wp:docPr id="77" name="Picture 77" descr="https://files.constantcontact.com/922ee69e401/e1d4c81e-f4b8-4c13-8911-ce9727db69b3.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22ee69e401/e1d4c81e-f4b8-4c13-8911-ce9727db69b3.jpg?rdr=tr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6835" cy="86995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76" name="Picture 7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720"/>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drawing>
                                              <wp:inline distT="0" distB="0" distL="0" distR="0">
                                                <wp:extent cx="2356485" cy="1427480"/>
                                                <wp:effectExtent l="0" t="0" r="5715" b="1270"/>
                                                <wp:docPr id="75" name="Picture 75" descr="https://files.constantcontact.com/922ee69e401/378bd681-566f-4033-9b9d-d5e81edcf1b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922ee69e401/378bd681-566f-4033-9b9d-d5e81edcf1b0.png?rdr=tr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6485" cy="1427480"/>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74" name="Picture 7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pStyle w:val="NormalWeb"/>
                                      <w:jc w:val="center"/>
                                      <w:rPr>
                                        <w:color w:val="403F42"/>
                                        <w:sz w:val="21"/>
                                        <w:szCs w:val="21"/>
                                      </w:rPr>
                                    </w:pPr>
                                  </w:p>
                                  <w:p w:rsidR="008872D7" w:rsidRDefault="008872D7">
                                    <w:pPr>
                                      <w:pStyle w:val="NormalWeb"/>
                                      <w:jc w:val="center"/>
                                      <w:rPr>
                                        <w:color w:val="403F42"/>
                                        <w:sz w:val="21"/>
                                        <w:szCs w:val="21"/>
                                      </w:rPr>
                                    </w:pPr>
                                  </w:p>
                                  <w:p w:rsidR="008872D7" w:rsidRDefault="008872D7">
                                    <w:pPr>
                                      <w:pStyle w:val="NormalWeb"/>
                                      <w:jc w:val="center"/>
                                      <w:rPr>
                                        <w:color w:val="403F42"/>
                                        <w:sz w:val="21"/>
                                        <w:szCs w:val="21"/>
                                      </w:rPr>
                                    </w:pPr>
                                    <w:r>
                                      <w:rPr>
                                        <w:b/>
                                        <w:bCs/>
                                        <w:color w:val="0000FF"/>
                                        <w:sz w:val="42"/>
                                        <w:szCs w:val="42"/>
                                      </w:rPr>
                                      <w:t>RACCA May</w:t>
                                    </w:r>
                                  </w:p>
                                  <w:p w:rsidR="008872D7" w:rsidRDefault="008872D7">
                                    <w:pPr>
                                      <w:pStyle w:val="NormalWeb"/>
                                      <w:jc w:val="center"/>
                                      <w:rPr>
                                        <w:color w:val="403F42"/>
                                        <w:sz w:val="21"/>
                                        <w:szCs w:val="21"/>
                                      </w:rPr>
                                    </w:pPr>
                                    <w:r>
                                      <w:rPr>
                                        <w:b/>
                                        <w:bCs/>
                                        <w:color w:val="0000FF"/>
                                        <w:sz w:val="42"/>
                                        <w:szCs w:val="42"/>
                                      </w:rPr>
                                      <w:t xml:space="preserve">2024 </w:t>
                                    </w:r>
                                  </w:p>
                                  <w:p w:rsidR="008872D7" w:rsidRDefault="008872D7">
                                    <w:pPr>
                                      <w:pStyle w:val="NormalWeb"/>
                                      <w:jc w:val="center"/>
                                      <w:rPr>
                                        <w:color w:val="403F42"/>
                                        <w:sz w:val="21"/>
                                        <w:szCs w:val="21"/>
                                      </w:rPr>
                                    </w:pPr>
                                  </w:p>
                                  <w:p w:rsidR="008872D7" w:rsidRDefault="008872D7">
                                    <w:pPr>
                                      <w:pStyle w:val="NormalWeb"/>
                                      <w:jc w:val="center"/>
                                      <w:rPr>
                                        <w:color w:val="403F42"/>
                                        <w:sz w:val="21"/>
                                        <w:szCs w:val="21"/>
                                      </w:rPr>
                                    </w:pPr>
                                    <w:r>
                                      <w:rPr>
                                        <w:b/>
                                        <w:bCs/>
                                        <w:color w:val="0000FF"/>
                                        <w:sz w:val="42"/>
                                        <w:szCs w:val="42"/>
                                      </w:rPr>
                                      <w:t>Newsletter</w:t>
                                    </w:r>
                                  </w:p>
                                  <w:p w:rsidR="008872D7" w:rsidRDefault="008872D7">
                                    <w:pPr>
                                      <w:pStyle w:val="NormalWeb"/>
                                      <w:jc w:val="center"/>
                                      <w:rPr>
                                        <w:color w:val="403F42"/>
                                        <w:sz w:val="21"/>
                                        <w:szCs w:val="21"/>
                                      </w:rPr>
                                    </w:pPr>
                                  </w:p>
                                  <w:p w:rsidR="008872D7" w:rsidRDefault="008872D7">
                                    <w:pPr>
                                      <w:pStyle w:val="NormalWeb"/>
                                      <w:rPr>
                                        <w:color w:val="403F42"/>
                                        <w:sz w:val="21"/>
                                        <w:szCs w:val="21"/>
                                      </w:rPr>
                                    </w:pPr>
                                  </w:p>
                                  <w:p w:rsidR="008872D7" w:rsidRDefault="008872D7">
                                    <w:pPr>
                                      <w:pStyle w:val="NormalWeb"/>
                                      <w:rPr>
                                        <w:color w:val="403F42"/>
                                        <w:sz w:val="21"/>
                                        <w:szCs w:val="21"/>
                                      </w:rPr>
                                    </w:pPr>
                                    <w:r>
                                      <w:rPr>
                                        <w:rFonts w:ascii="Georgia" w:hAnsi="Georgia"/>
                                        <w:color w:val="0000FF"/>
                                      </w:rPr>
                                      <w:t>Sponsor the RACCA Newsletter -- just $250 per issue</w:t>
                                    </w:r>
                                  </w:p>
                                  <w:p w:rsidR="008872D7" w:rsidRDefault="008872D7">
                                    <w:pPr>
                                      <w:pStyle w:val="NormalWeb"/>
                                      <w:rPr>
                                        <w:color w:val="403F42"/>
                                        <w:sz w:val="21"/>
                                        <w:szCs w:val="21"/>
                                      </w:rPr>
                                    </w:pPr>
                                  </w:p>
                                  <w:p w:rsidR="008872D7" w:rsidRDefault="008872D7">
                                    <w:pPr>
                                      <w:pStyle w:val="NormalWeb"/>
                                      <w:rPr>
                                        <w:color w:val="403F42"/>
                                        <w:sz w:val="21"/>
                                        <w:szCs w:val="21"/>
                                      </w:rPr>
                                    </w:pPr>
                                    <w:r>
                                      <w:rPr>
                                        <w:rFonts w:ascii="Georgia" w:hAnsi="Georgia"/>
                                        <w:color w:val="0000FF"/>
                                      </w:rPr>
                                      <w:t>Contact: </w:t>
                                    </w:r>
                                    <w:hyperlink r:id="rId8" w:history="1">
                                      <w:r>
                                        <w:rPr>
                                          <w:rStyle w:val="Hyperlink"/>
                                          <w:rFonts w:ascii="Georgia" w:hAnsi="Georgia"/>
                                        </w:rPr>
                                        <w:t>kcreedy@kathrynbcreedy.com</w:t>
                                      </w:r>
                                    </w:hyperlink>
                                  </w:p>
                                  <w:p w:rsidR="008872D7" w:rsidRDefault="008872D7">
                                    <w:pPr>
                                      <w:pStyle w:val="NormalWeb"/>
                                      <w:rPr>
                                        <w:color w:val="403F42"/>
                                        <w:sz w:val="21"/>
                                        <w:szCs w:val="21"/>
                                      </w:rPr>
                                    </w:pPr>
                                  </w:p>
                                  <w:p w:rsidR="008872D7" w:rsidRDefault="008872D7">
                                    <w:pPr>
                                      <w:pStyle w:val="NormalWeb"/>
                                      <w:jc w:val="center"/>
                                      <w:rPr>
                                        <w:color w:val="403F42"/>
                                        <w:sz w:val="21"/>
                                        <w:szCs w:val="21"/>
                                      </w:rPr>
                                    </w:pPr>
                                    <w:r>
                                      <w:rPr>
                                        <w:rFonts w:ascii="Georgia" w:hAnsi="Georgia"/>
                                        <w:b/>
                                        <w:bCs/>
                                        <w:color w:val="EB4C39"/>
                                        <w:sz w:val="21"/>
                                        <w:szCs w:val="21"/>
                                      </w:rPr>
                                      <w:t xml:space="preserve">The April RACCA Newsletter is brought to you by </w:t>
                                    </w:r>
                                  </w:p>
                                  <w:p w:rsidR="008872D7" w:rsidRDefault="008872D7">
                                    <w:pPr>
                                      <w:pStyle w:val="NormalWeb"/>
                                      <w:jc w:val="center"/>
                                      <w:rPr>
                                        <w:color w:val="403F42"/>
                                        <w:sz w:val="21"/>
                                        <w:szCs w:val="21"/>
                                      </w:rPr>
                                    </w:pPr>
                                    <w:hyperlink r:id="rId9" w:tgtFrame="_blank" w:history="1">
                                      <w:r>
                                        <w:rPr>
                                          <w:rStyle w:val="Hyperlink"/>
                                          <w:rFonts w:ascii="Georgia" w:hAnsi="Georgia"/>
                                          <w:b/>
                                          <w:bCs/>
                                          <w:color w:val="EB4C39"/>
                                          <w:sz w:val="21"/>
                                          <w:szCs w:val="21"/>
                                        </w:rPr>
                                        <w:t>Sabrewing</w:t>
                                      </w:r>
                                    </w:hyperlink>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0" w:type="dxa"/>
                                      <w:bottom w:w="150" w:type="dxa"/>
                                      <w:right w:w="0" w:type="dxa"/>
                                    </w:tcMar>
                                    <w:hideMark/>
                                  </w:tcPr>
                                  <w:p w:rsidR="008872D7" w:rsidRDefault="008872D7">
                                    <w:pPr>
                                      <w:jc w:val="center"/>
                                      <w:rPr>
                                        <w:rFonts w:eastAsia="Times New Roman"/>
                                      </w:rPr>
                                    </w:pPr>
                                    <w:r>
                                      <w:rPr>
                                        <w:rFonts w:eastAsia="Times New Roman"/>
                                        <w:noProof/>
                                        <w:color w:val="0000FF"/>
                                      </w:rPr>
                                      <w:drawing>
                                        <wp:inline distT="0" distB="0" distL="0" distR="0">
                                          <wp:extent cx="3873500" cy="2155825"/>
                                          <wp:effectExtent l="0" t="0" r="0" b="0"/>
                                          <wp:docPr id="73" name="Picture 73" descr="https://files.constantcontact.com/922ee69e401/a777c223-418e-485d-b26c-98653bd6f86d.png?rdr=tru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922ee69e401/a777c223-418e-485d-b26c-98653bd6f86d.png?rdr=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3500" cy="2155825"/>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72" name="Picture 7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p w:rsidR="008872D7" w:rsidRDefault="008872D7">
                                    <w:pPr>
                                      <w:pStyle w:val="NormalWeb"/>
                                      <w:rPr>
                                        <w:color w:val="403F42"/>
                                        <w:sz w:val="21"/>
                                        <w:szCs w:val="21"/>
                                      </w:rPr>
                                    </w:pPr>
                                    <w:r>
                                      <w:rPr>
                                        <w:b/>
                                        <w:bCs/>
                                        <w:color w:val="403F42"/>
                                      </w:rPr>
                                      <w:t>RACCA Member Day is Impressive Success</w:t>
                                    </w:r>
                                  </w:p>
                                  <w:p w:rsidR="008872D7" w:rsidRDefault="008872D7">
                                    <w:pPr>
                                      <w:pStyle w:val="NormalWeb"/>
                                      <w:rPr>
                                        <w:color w:val="403F42"/>
                                        <w:sz w:val="21"/>
                                        <w:szCs w:val="21"/>
                                      </w:rPr>
                                    </w:pPr>
                                  </w:p>
                                  <w:p w:rsidR="008872D7" w:rsidRDefault="008872D7">
                                    <w:pPr>
                                      <w:pStyle w:val="NormalWeb"/>
                                      <w:rPr>
                                        <w:color w:val="403F42"/>
                                        <w:sz w:val="21"/>
                                        <w:szCs w:val="21"/>
                                      </w:rPr>
                                    </w:pPr>
                                    <w:r>
                                      <w:rPr>
                                        <w:color w:val="403F42"/>
                                        <w:sz w:val="21"/>
                                        <w:szCs w:val="21"/>
                                      </w:rPr>
                                      <w:t xml:space="preserve">With more than 70 attendees, RACCA's member day last week was an impressive success. </w:t>
                                    </w:r>
                                  </w:p>
                                  <w:p w:rsidR="008872D7" w:rsidRDefault="008872D7">
                                    <w:pPr>
                                      <w:pStyle w:val="NormalWeb"/>
                                      <w:rPr>
                                        <w:color w:val="403F42"/>
                                        <w:sz w:val="21"/>
                                        <w:szCs w:val="21"/>
                                      </w:rPr>
                                    </w:pPr>
                                  </w:p>
                                  <w:p w:rsidR="008872D7" w:rsidRDefault="008872D7">
                                    <w:pPr>
                                      <w:pStyle w:val="NormalWeb"/>
                                      <w:rPr>
                                        <w:color w:val="403F42"/>
                                        <w:sz w:val="21"/>
                                        <w:szCs w:val="21"/>
                                      </w:rPr>
                                    </w:pPr>
                                    <w:r>
                                      <w:rPr>
                                        <w:color w:val="403F42"/>
                                        <w:sz w:val="21"/>
                                        <w:szCs w:val="21"/>
                                      </w:rPr>
                                      <w:t xml:space="preserve">Thank you to all our attendees and sponsors who gathered at Textron Aviation to make it so. </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jc w:val="center"/>
                                      <w:rPr>
                                        <w:rFonts w:eastAsia="Times New Roman"/>
                                      </w:rPr>
                                    </w:pPr>
                                    <w:r>
                                      <w:rPr>
                                        <w:rFonts w:eastAsia="Times New Roman"/>
                                        <w:noProof/>
                                      </w:rPr>
                                      <w:drawing>
                                        <wp:inline distT="0" distB="0" distL="0" distR="0">
                                          <wp:extent cx="3553460" cy="1724660"/>
                                          <wp:effectExtent l="0" t="0" r="8890" b="8890"/>
                                          <wp:docPr id="71" name="Picture 71" descr="https://files.constantcontact.com/922ee69e401/c705fd0f-a054-4eeb-839e-6b0d7c2e2d9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constantcontact.com/922ee69e401/c705fd0f-a054-4eeb-839e-6b0d7c2e2d90.png?rdr=tr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3460" cy="172466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70" name="Picture 7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p w:rsidR="008872D7" w:rsidRDefault="008872D7">
                                    <w:pPr>
                                      <w:pStyle w:val="NormalWeb"/>
                                      <w:rPr>
                                        <w:color w:val="403F42"/>
                                        <w:sz w:val="21"/>
                                        <w:szCs w:val="21"/>
                                      </w:rPr>
                                    </w:pPr>
                                    <w:r>
                                      <w:rPr>
                                        <w:b/>
                                        <w:bCs/>
                                        <w:color w:val="000000"/>
                                      </w:rPr>
                                      <w:t>RACCA Fall Meeting Conference Opens for Registration, Sponsorships</w:t>
                                    </w:r>
                                  </w:p>
                                  <w:p w:rsidR="008872D7" w:rsidRDefault="008872D7">
                                    <w:pPr>
                                      <w:pStyle w:val="NormalWeb"/>
                                      <w:rPr>
                                        <w:color w:val="403F42"/>
                                        <w:sz w:val="21"/>
                                        <w:szCs w:val="21"/>
                                      </w:rPr>
                                    </w:pPr>
                                    <w:r>
                                      <w:rPr>
                                        <w:color w:val="000000"/>
                                        <w:sz w:val="29"/>
                                        <w:szCs w:val="29"/>
                                      </w:rPr>
                                      <w:t> </w:t>
                                    </w:r>
                                  </w:p>
                                  <w:p w:rsidR="008872D7" w:rsidRDefault="008872D7">
                                    <w:pPr>
                                      <w:pStyle w:val="NormalWeb"/>
                                      <w:rPr>
                                        <w:color w:val="403F42"/>
                                        <w:sz w:val="21"/>
                                        <w:szCs w:val="21"/>
                                      </w:rPr>
                                    </w:pPr>
                                    <w:r>
                                      <w:rPr>
                                        <w:color w:val="403F42"/>
                                        <w:sz w:val="21"/>
                                        <w:szCs w:val="21"/>
                                      </w:rPr>
                                      <w:t xml:space="preserve">Registration is now open for the </w:t>
                                    </w:r>
                                    <w:hyperlink r:id="rId13" w:tgtFrame="_blank" w:history="1">
                                      <w:r>
                                        <w:rPr>
                                          <w:rStyle w:val="Hyperlink"/>
                                          <w:sz w:val="21"/>
                                          <w:szCs w:val="21"/>
                                        </w:rPr>
                                        <w:t>RACCA Annual Conference</w:t>
                                      </w:r>
                                    </w:hyperlink>
                                    <w:r>
                                      <w:rPr>
                                        <w:color w:val="403F42"/>
                                        <w:sz w:val="21"/>
                                        <w:szCs w:val="21"/>
                                      </w:rPr>
                                      <w:t xml:space="preserve"> scheduled for October 29 to October 31 at the Hillton Scottsdale Resort and Villas.</w:t>
                                    </w:r>
                                  </w:p>
                                  <w:p w:rsidR="008872D7" w:rsidRDefault="008872D7">
                                    <w:pPr>
                                      <w:pStyle w:val="NormalWeb"/>
                                      <w:rPr>
                                        <w:color w:val="403F42"/>
                                        <w:sz w:val="21"/>
                                        <w:szCs w:val="21"/>
                                      </w:rPr>
                                    </w:pPr>
                                  </w:p>
                                  <w:p w:rsidR="008872D7" w:rsidRDefault="008872D7">
                                    <w:pPr>
                                      <w:pStyle w:val="NormalWeb"/>
                                      <w:rPr>
                                        <w:color w:val="403F42"/>
                                        <w:sz w:val="21"/>
                                        <w:szCs w:val="21"/>
                                      </w:rPr>
                                    </w:pPr>
                                    <w:r>
                                      <w:rPr>
                                        <w:color w:val="403F42"/>
                                        <w:sz w:val="21"/>
                                        <w:szCs w:val="21"/>
                                      </w:rPr>
                                      <w:t xml:space="preserve">In addition, you can now sign up for </w:t>
                                    </w:r>
                                    <w:hyperlink r:id="rId14" w:tgtFrame="_blank" w:history="1">
                                      <w:r>
                                        <w:rPr>
                                          <w:rStyle w:val="Hyperlink"/>
                                          <w:sz w:val="21"/>
                                          <w:szCs w:val="21"/>
                                        </w:rPr>
                                        <w:t>corporate sponsorships</w:t>
                                      </w:r>
                                    </w:hyperlink>
                                    <w:r>
                                      <w:rPr>
                                        <w:color w:val="403F42"/>
                                        <w:sz w:val="21"/>
                                        <w:szCs w:val="21"/>
                                      </w:rPr>
                                      <w:t xml:space="preserve">. Plenty of sponsorships remain available. </w:t>
                                    </w:r>
                                  </w:p>
                                  <w:p w:rsidR="008872D7" w:rsidRDefault="008872D7">
                                    <w:pPr>
                                      <w:pStyle w:val="NormalWeb"/>
                                      <w:rPr>
                                        <w:color w:val="403F42"/>
                                        <w:sz w:val="21"/>
                                        <w:szCs w:val="21"/>
                                      </w:rPr>
                                    </w:pPr>
                                  </w:p>
                                  <w:p w:rsidR="008872D7" w:rsidRDefault="008872D7">
                                    <w:pPr>
                                      <w:pStyle w:val="NormalWeb"/>
                                      <w:rPr>
                                        <w:color w:val="403F42"/>
                                        <w:sz w:val="21"/>
                                        <w:szCs w:val="21"/>
                                      </w:rPr>
                                    </w:pPr>
                                    <w:r>
                                      <w:rPr>
                                        <w:color w:val="403F42"/>
                                        <w:sz w:val="21"/>
                                        <w:szCs w:val="21"/>
                                      </w:rPr>
                                      <w:t xml:space="preserve">Make your </w:t>
                                    </w:r>
                                    <w:hyperlink r:id="rId15" w:tgtFrame="_blank" w:history="1">
                                      <w:r>
                                        <w:rPr>
                                          <w:rStyle w:val="Hyperlink"/>
                                          <w:sz w:val="21"/>
                                          <w:szCs w:val="21"/>
                                        </w:rPr>
                                        <w:t>hotel registration</w:t>
                                      </w:r>
                                    </w:hyperlink>
                                    <w:r>
                                      <w:rPr>
                                        <w:color w:val="403F42"/>
                                        <w:sz w:val="21"/>
                                        <w:szCs w:val="21"/>
                                      </w:rPr>
                                      <w:t xml:space="preserve"> today to ensure availbility at the Hilton. </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69" name="Picture 6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jc w:val="center"/>
                                      <w:rPr>
                                        <w:color w:val="403F42"/>
                                        <w:sz w:val="21"/>
                                        <w:szCs w:val="21"/>
                                      </w:rPr>
                                    </w:pPr>
                                    <w:r>
                                      <w:rPr>
                                        <w:b/>
                                        <w:bCs/>
                                        <w:color w:val="EB4C39"/>
                                        <w:sz w:val="26"/>
                                        <w:szCs w:val="26"/>
                                      </w:rPr>
                                      <w:t>The RACCA Newsletter is also brought to you by ASAP</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jc w:val="center"/>
                                      <w:rPr>
                                        <w:rFonts w:eastAsia="Times New Roman"/>
                                      </w:rPr>
                                    </w:pPr>
                                    <w:r>
                                      <w:rPr>
                                        <w:rFonts w:eastAsia="Times New Roman"/>
                                        <w:noProof/>
                                        <w:color w:val="0000FF"/>
                                      </w:rPr>
                                      <w:drawing>
                                        <wp:inline distT="0" distB="0" distL="0" distR="0">
                                          <wp:extent cx="5330190" cy="661670"/>
                                          <wp:effectExtent l="0" t="0" r="3810" b="5080"/>
                                          <wp:docPr id="68" name="Picture 68" descr="https://files.constantcontact.com/922ee69e401/300d84f0-de78-424b-b84d-82ab8b24579b.jpg?rdr=tru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constantcontact.com/922ee69e401/300d84f0-de78-424b-b84d-82ab8b24579b.jpg?rdr=tr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190" cy="66167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67" name="Picture 6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lastRenderedPageBreak/>
                                            <w:drawing>
                                              <wp:inline distT="0" distB="0" distL="0" distR="0">
                                                <wp:extent cx="1903095" cy="1694815"/>
                                                <wp:effectExtent l="0" t="0" r="1905" b="635"/>
                                                <wp:docPr id="66" name="Picture 66" descr="https://files.constantcontact.com/922ee69e401/59b3940e-a107-4130-b1f3-ba5c6137462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constantcontact.com/922ee69e401/59b3940e-a107-4130-b1f3-ba5c61374626.png?rdr=tr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095" cy="1694815"/>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65" name="Picture 6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pStyle w:val="NormalWeb"/>
                                      <w:rPr>
                                        <w:color w:val="403F42"/>
                                        <w:sz w:val="21"/>
                                        <w:szCs w:val="21"/>
                                      </w:rPr>
                                    </w:pP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403F42"/>
                                      </w:rPr>
                                      <w:t>New Board Member, Responsibilities Shift</w:t>
                                    </w:r>
                                  </w:p>
                                  <w:p w:rsidR="008872D7" w:rsidRDefault="008872D7">
                                    <w:pPr>
                                      <w:pStyle w:val="NormalWeb"/>
                                      <w:rPr>
                                        <w:color w:val="403F42"/>
                                        <w:sz w:val="21"/>
                                        <w:szCs w:val="21"/>
                                      </w:rPr>
                                    </w:pPr>
                                  </w:p>
                                  <w:p w:rsidR="008872D7" w:rsidRDefault="008872D7">
                                    <w:pPr>
                                      <w:pStyle w:val="NormalWeb"/>
                                      <w:rPr>
                                        <w:color w:val="403F42"/>
                                        <w:sz w:val="21"/>
                                        <w:szCs w:val="21"/>
                                      </w:rPr>
                                    </w:pPr>
                                  </w:p>
                                  <w:p w:rsidR="008872D7" w:rsidRDefault="008872D7">
                                    <w:pPr>
                                      <w:pStyle w:val="NormalWeb"/>
                                      <w:rPr>
                                        <w:color w:val="403F42"/>
                                        <w:sz w:val="21"/>
                                        <w:szCs w:val="21"/>
                                      </w:rPr>
                                    </w:pPr>
                                    <w:r>
                                      <w:rPr>
                                        <w:color w:val="403F42"/>
                                        <w:sz w:val="21"/>
                                        <w:szCs w:val="21"/>
                                      </w:rPr>
                                      <w:t>Cape Air CEO Linda Markham was elected to the RACCA Board of Directors while Tracie Walter, vice president of Bemidji Airlines and a long-time board member, becomes vice chair and Dustin Teverbuagh, another long-time board member, becomes treasurer.</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64" name="Picture 6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435"/>
                                    </w:tblGrid>
                                    <w:tr w:rsidR="008872D7">
                                      <w:trPr>
                                        <w:trHeight w:val="15"/>
                                        <w:tblCellSpacing w:w="0" w:type="dxa"/>
                                      </w:trPr>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63" name="Picture 6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872D7" w:rsidRDefault="008872D7">
                                          <w:pPr>
                                            <w:jc w:val="right"/>
                                            <w:rPr>
                                              <w:rFonts w:eastAsia="Times New Roman"/>
                                            </w:rPr>
                                          </w:pPr>
                                          <w:r>
                                            <w:rPr>
                                              <w:rFonts w:eastAsia="Times New Roman"/>
                                              <w:noProof/>
                                            </w:rPr>
                                            <w:drawing>
                                              <wp:inline distT="0" distB="0" distL="0" distR="0">
                                                <wp:extent cx="1546225" cy="2051685"/>
                                                <wp:effectExtent l="0" t="0" r="0" b="5715"/>
                                                <wp:docPr id="62" name="Picture 62" descr="https://files.constantcontact.com/922ee69e401/a95d0887-5456-4aaa-bef5-7ba5bdb2c58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constantcontact.com/922ee69e401/a95d0887-5456-4aaa-bef5-7ba5bdb2c58f.jpg?rdr=tr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6225" cy="2051685"/>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SMS Final Rule, Jordan Seeks Info on Member Progress</w:t>
                                    </w:r>
                                  </w:p>
                                  <w:p w:rsidR="008872D7" w:rsidRDefault="008872D7">
                                    <w:pPr>
                                      <w:pStyle w:val="NormalWeb"/>
                                      <w:rPr>
                                        <w:color w:val="403F42"/>
                                        <w:sz w:val="21"/>
                                        <w:szCs w:val="21"/>
                                      </w:rPr>
                                    </w:pPr>
                                    <w:r>
                                      <w:rPr>
                                        <w:color w:val="000000"/>
                                      </w:rPr>
                                      <w:t> </w:t>
                                    </w:r>
                                  </w:p>
                                  <w:p w:rsidR="008872D7" w:rsidRDefault="008872D7">
                                    <w:pPr>
                                      <w:pStyle w:val="NormalWeb"/>
                                      <w:rPr>
                                        <w:color w:val="403F42"/>
                                        <w:sz w:val="21"/>
                                        <w:szCs w:val="21"/>
                                      </w:rPr>
                                    </w:pPr>
                                    <w:r>
                                      <w:rPr>
                                        <w:color w:val="000000"/>
                                        <w:sz w:val="21"/>
                                        <w:szCs w:val="21"/>
                                      </w:rPr>
                                      <w:t xml:space="preserve">As most, if not all of us are now aware, the Federal Register posted the final SMS </w:t>
                                    </w:r>
                                    <w:hyperlink r:id="rId20" w:tgtFrame="_blank" w:history="1">
                                      <w:r>
                                        <w:rPr>
                                          <w:rStyle w:val="Hyperlink"/>
                                          <w:sz w:val="21"/>
                                          <w:szCs w:val="21"/>
                                        </w:rPr>
                                        <w:t>final rules</w:t>
                                      </w:r>
                                    </w:hyperlink>
                                    <w:r>
                                      <w:rPr>
                                        <w:color w:val="000000"/>
                                        <w:sz w:val="21"/>
                                        <w:szCs w:val="21"/>
                                      </w:rPr>
                                      <w:t> including those for CFR Part 119 certificate holders operating under 135, Letter of Authorization (LOA) holders operating air tours under 91.147 and certain certificate holders under part 21. The rule posted on April 22 and it looks like we have 36 months in which to comply.</w:t>
                                    </w:r>
                                  </w:p>
                                  <w:p w:rsidR="008872D7" w:rsidRDefault="008872D7">
                                    <w:pPr>
                                      <w:pStyle w:val="NormalWeb"/>
                                      <w:rPr>
                                        <w:color w:val="403F42"/>
                                        <w:sz w:val="21"/>
                                        <w:szCs w:val="21"/>
                                      </w:rPr>
                                    </w:pPr>
                                  </w:p>
                                  <w:p w:rsidR="008872D7" w:rsidRDefault="008872D7">
                                    <w:pPr>
                                      <w:pStyle w:val="NormalWeb"/>
                                      <w:rPr>
                                        <w:color w:val="403F42"/>
                                        <w:sz w:val="21"/>
                                        <w:szCs w:val="21"/>
                                      </w:rPr>
                                    </w:pPr>
                                    <w:r>
                                      <w:rPr>
                                        <w:color w:val="1A191A"/>
                                        <w:sz w:val="23"/>
                                        <w:szCs w:val="23"/>
                                      </w:rPr>
                                      <w:t>RACCA Aviation Advisory Committee Member Nathaniel Eisenman provided an analysis of the rule.</w:t>
                                    </w:r>
                                    <w:r>
                                      <w:rPr>
                                        <w:color w:val="0000FF"/>
                                        <w:sz w:val="23"/>
                                        <w:szCs w:val="23"/>
                                      </w:rPr>
                                      <w:t xml:space="preserve"> </w:t>
                                    </w:r>
                                    <w:hyperlink r:id="rId21" w:tgtFrame="_blank" w:history="1">
                                      <w:r>
                                        <w:rPr>
                                          <w:rStyle w:val="Hyperlink"/>
                                          <w:sz w:val="23"/>
                                          <w:szCs w:val="23"/>
                                        </w:rPr>
                                        <w:t>His interpretation is here</w:t>
                                      </w:r>
                                    </w:hyperlink>
                                    <w:r>
                                      <w:rPr>
                                        <w:color w:val="0000FF"/>
                                        <w:sz w:val="23"/>
                                        <w:szCs w:val="23"/>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The final rule is about 160 pages and will take some close study from all of us. </w:t>
                                    </w:r>
                                    <w:r>
                                      <w:rPr>
                                        <w:b/>
                                        <w:bCs/>
                                        <w:color w:val="000000"/>
                                        <w:sz w:val="21"/>
                                        <w:szCs w:val="21"/>
                                      </w:rPr>
                                      <w:t xml:space="preserve">I’d be interested to know from our membership, who has an “accepted” voluntary program already in place, who has started and in some form of completion and who hasn’t yet started. </w:t>
                                    </w:r>
                                    <w:r>
                                      <w:rPr>
                                        <w:color w:val="000000"/>
                                        <w:sz w:val="21"/>
                                        <w:szCs w:val="21"/>
                                      </w:rPr>
                                      <w:t>The latter especially. We will gladly offer assistance in getting your program started.</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The NBAA has an online presentation coming up on May 9 that I will definitely register for, and I hope that you do, as well. We’ll need all the information that we can get to help us decipher the requirements of the new rule.</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You do not need to be an NBAA member to attend the online presentation and can find it and register here: </w:t>
                                    </w:r>
                                    <w:hyperlink r:id="rId22" w:tgtFrame="_blank" w:history="1">
                                      <w:r>
                                        <w:rPr>
                                          <w:rStyle w:val="Hyperlink"/>
                                          <w:sz w:val="21"/>
                                          <w:szCs w:val="21"/>
                                        </w:rPr>
                                        <w:t>https://www.bigmarker.com/nbaa/NBAA-News-Hour-Unpacking-the-FAAs-New-SMS</w:t>
                                      </w:r>
                                    </w:hyperlink>
                                    <w:r>
                                      <w:rPr>
                                        <w:color w:val="000000"/>
                                        <w:sz w:val="21"/>
                                        <w:szCs w:val="21"/>
                                      </w:rPr>
                                      <w:t> There will be several speakers to help us break down what this 160 document is telling us. NBAA also often archives such presentations.</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Enjoy the spring weather and have a safe month!</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Tom Jordan</w:t>
                                    </w: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lastRenderedPageBreak/>
                                            <w:drawing>
                                              <wp:inline distT="0" distB="0" distL="0" distR="0">
                                                <wp:extent cx="44450" cy="7620"/>
                                                <wp:effectExtent l="0" t="0" r="0" b="0"/>
                                                <wp:docPr id="61" name="Picture 6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p w:rsidR="008872D7" w:rsidRDefault="008872D7">
                                    <w:pPr>
                                      <w:pStyle w:val="NormalWeb"/>
                                      <w:rPr>
                                        <w:color w:val="403F42"/>
                                        <w:sz w:val="21"/>
                                        <w:szCs w:val="21"/>
                                      </w:rPr>
                                    </w:pPr>
                                    <w:r>
                                      <w:rPr>
                                        <w:b/>
                                        <w:bCs/>
                                        <w:color w:val="000000"/>
                                      </w:rPr>
                                      <w:t>THANK YOU for Your Generosity MAC, CSA Air!</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Huge thanks to Mountain Air Cargo and sister company CSA Air for boosting the revenues of the RACCA Scholarship fund. Each airline donated $5,000 for a total contribution of $10,000.</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38"/>
                                <w:gridCol w:w="293"/>
                                <w:gridCol w:w="4039"/>
                              </w:tblGrid>
                              <w:tr w:rsidR="008872D7">
                                <w:trPr>
                                  <w:trHeight w:val="15"/>
                                  <w:tblCellSpacing w:w="0" w:type="dxa"/>
                                  <w:jc w:val="center"/>
                                </w:trPr>
                                <w:tc>
                                  <w:tcPr>
                                    <w:tcW w:w="2500" w:type="pct"/>
                                    <w:tcBorders>
                                      <w:top w:val="single" w:sz="12" w:space="0" w:color="CCCCCC"/>
                                      <w:left w:val="single" w:sz="12" w:space="0" w:color="CCCCCC"/>
                                      <w:bottom w:val="single" w:sz="12" w:space="0" w:color="CCCCCC"/>
                                      <w:right w:val="single" w:sz="12" w:space="0" w:color="CCCCCC"/>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3978"/>
                                    </w:tblGrid>
                                    <w:tr w:rsidR="008872D7">
                                      <w:trPr>
                                        <w:tblCellSpacing w:w="0" w:type="dxa"/>
                                        <w:jc w:val="center"/>
                                      </w:trPr>
                                      <w:tc>
                                        <w:tcPr>
                                          <w:tcW w:w="0" w:type="auto"/>
                                          <w:tcMar>
                                            <w:top w:w="150" w:type="dxa"/>
                                            <w:left w:w="300" w:type="dxa"/>
                                            <w:bottom w:w="150" w:type="dxa"/>
                                            <w:right w:w="300" w:type="dxa"/>
                                          </w:tcMar>
                                          <w:hideMark/>
                                        </w:tcPr>
                                        <w:p w:rsidR="008872D7" w:rsidRDefault="008872D7">
                                          <w:pPr>
                                            <w:jc w:val="center"/>
                                            <w:rPr>
                                              <w:rFonts w:eastAsia="Times New Roman"/>
                                            </w:rPr>
                                          </w:pPr>
                                          <w:r>
                                            <w:rPr>
                                              <w:rFonts w:eastAsia="Times New Roman"/>
                                              <w:noProof/>
                                            </w:rPr>
                                            <w:drawing>
                                              <wp:inline distT="0" distB="0" distL="0" distR="0">
                                                <wp:extent cx="2051685" cy="1152525"/>
                                                <wp:effectExtent l="0" t="0" r="5715" b="9525"/>
                                                <wp:docPr id="60" name="Picture 60" descr="https://files.constantcontact.com/922ee69e401/f54e3ac4-4b17-4ee8-8552-36aca3f67f6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constantcontact.com/922ee69e401/f54e3ac4-4b17-4ee8-8552-36aca3f67f60.png?rdr=tr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685" cy="1152525"/>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c>
                                  <w:tcPr>
                                    <w:tcW w:w="300"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86055" cy="186055"/>
                                          <wp:effectExtent l="0" t="0" r="0" b="0"/>
                                          <wp:docPr id="59" name="Picture 5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2500" w:type="pct"/>
                                    <w:tcBorders>
                                      <w:top w:val="single" w:sz="12" w:space="0" w:color="CCCCCC"/>
                                      <w:left w:val="single" w:sz="12" w:space="0" w:color="CCCCCC"/>
                                      <w:bottom w:val="single" w:sz="12" w:space="0" w:color="CCCCCC"/>
                                      <w:right w:val="single" w:sz="12" w:space="0" w:color="CCCCCC"/>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3979"/>
                                    </w:tblGrid>
                                    <w:tr w:rsidR="008872D7">
                                      <w:trPr>
                                        <w:tblCellSpacing w:w="0" w:type="dxa"/>
                                        <w:jc w:val="center"/>
                                      </w:trPr>
                                      <w:tc>
                                        <w:tcPr>
                                          <w:tcW w:w="0" w:type="auto"/>
                                          <w:tcMar>
                                            <w:top w:w="150" w:type="dxa"/>
                                            <w:left w:w="300" w:type="dxa"/>
                                            <w:bottom w:w="150" w:type="dxa"/>
                                            <w:right w:w="300" w:type="dxa"/>
                                          </w:tcMar>
                                          <w:hideMark/>
                                        </w:tcPr>
                                        <w:p w:rsidR="008872D7" w:rsidRDefault="008872D7">
                                          <w:pPr>
                                            <w:jc w:val="center"/>
                                            <w:rPr>
                                              <w:rFonts w:eastAsia="Times New Roman"/>
                                            </w:rPr>
                                          </w:pPr>
                                          <w:r>
                                            <w:rPr>
                                              <w:rFonts w:eastAsia="Times New Roman"/>
                                              <w:noProof/>
                                            </w:rPr>
                                            <w:drawing>
                                              <wp:inline distT="0" distB="0" distL="0" distR="0">
                                                <wp:extent cx="2051685" cy="914400"/>
                                                <wp:effectExtent l="0" t="0" r="5715" b="0"/>
                                                <wp:docPr id="58" name="Picture 58" descr="https://files.constantcontact.com/922ee69e401/adbc9ae3-e0b7-499a-afa6-3ad117f33c2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constantcontact.com/922ee69e401/adbc9ae3-e0b7-499a-afa6-3ad117f33c26.png?rdr=tr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685" cy="91440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57" name="Picture 5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2610"/>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drawing>
                                              <wp:inline distT="0" distB="0" distL="0" distR="0">
                                                <wp:extent cx="1650365" cy="1204595"/>
                                                <wp:effectExtent l="0" t="0" r="6985" b="0"/>
                                                <wp:docPr id="56" name="Picture 56" descr="https://files.constantcontact.com/922ee69e401/544b2414-64de-4bcb-8d66-10f79230807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922ee69e401/544b2414-64de-4bcb-8d66-10f792308074.png?rdr=tr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0365" cy="1204595"/>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55" name="Picture 5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FAA Reauhorization</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As the expiration of latest extension of reauthorization looms on May 10, the industry is urging swift passage of the FAA Reauthorization Act of 2024, a $105 billion bill, to avoid another extension and to implement desperately needed workforce priorities such as the expansion of the highly successful pilot and maintenance workforce grant programs. Politico reported Senator John Thune suggested another extension might be needed as interests wrangle new consumer protection provisions.</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The Senate Commerce Committee recently passed the legislation which included a bipartisan measure requiring the FAA to create an additional Enhanced Qualification Pathway (EQP), where air carriers may provide a structured training pathway toward a pilot’s Restricted-Air Transport Pilot certificate. </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RAA applauded Congressional rejection of a 5% local cost-share for EAS communities. The measure did not include increasing the student loan cap for accredited flight education and training programs nor was raising the pilot retirement age to 67 in the bill. RAA applauds Senators for repeatedly acknowledging the safety of pilots flying at ages 65 and 66. RAA noted Senators opposing the increase cited logistical concerns, not safety concerns, while others presumed the measure would not help regional airlines. RAA also reported FAA certified 11,225 new pilots in 2023, while major airlines hired 12,193 supporting the increase in the retirement age.</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sz w:val="26"/>
                                        <w:szCs w:val="26"/>
                                      </w:rPr>
                                      <w:t>Contact your legislators to support swift passage of FAA Reauthorization Act 2024.</w:t>
                                    </w:r>
                                  </w:p>
                                  <w:p w:rsidR="008872D7" w:rsidRDefault="008872D7">
                                    <w:pPr>
                                      <w:pStyle w:val="NormalWeb"/>
                                      <w:rPr>
                                        <w:color w:val="403F42"/>
                                        <w:sz w:val="21"/>
                                        <w:szCs w:val="21"/>
                                      </w:rPr>
                                    </w:pPr>
                                  </w:p>
                                  <w:p w:rsidR="008872D7" w:rsidRDefault="008872D7">
                                    <w:pPr>
                                      <w:pStyle w:val="Heading1"/>
                                      <w:spacing w:before="0" w:beforeAutospacing="0" w:after="0" w:afterAutospacing="0"/>
                                      <w:rPr>
                                        <w:rFonts w:ascii="Arial" w:eastAsia="Times New Roman" w:hAnsi="Arial" w:cs="Arial"/>
                                        <w:color w:val="717A80"/>
                                        <w:sz w:val="39"/>
                                        <w:szCs w:val="39"/>
                                      </w:rPr>
                                    </w:pPr>
                                    <w:hyperlink r:id="rId26" w:tgtFrame="_blank" w:history="1">
                                      <w:r>
                                        <w:rPr>
                                          <w:rStyle w:val="Hyperlink"/>
                                          <w:rFonts w:eastAsia="Times New Roman"/>
                                          <w:b w:val="0"/>
                                          <w:bCs w:val="0"/>
                                          <w:sz w:val="23"/>
                                          <w:szCs w:val="23"/>
                                        </w:rPr>
                                        <w:t>NBAA Issues Urgent Member Call to Action on FAA Reauthorization</w:t>
                                      </w:r>
                                    </w:hyperlink>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54" name="Picture 5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8872D7">
                                      <w:trPr>
                                        <w:trHeight w:val="15"/>
                                        <w:tblCellSpacing w:w="0" w:type="dxa"/>
                                      </w:trPr>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53" name="Picture 5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872D7" w:rsidRDefault="008872D7">
                                          <w:pPr>
                                            <w:jc w:val="right"/>
                                            <w:rPr>
                                              <w:rFonts w:eastAsia="Times New Roman"/>
                                            </w:rPr>
                                          </w:pPr>
                                          <w:r>
                                            <w:rPr>
                                              <w:rFonts w:eastAsia="Times New Roman"/>
                                              <w:noProof/>
                                            </w:rPr>
                                            <w:drawing>
                                              <wp:inline distT="0" distB="0" distL="0" distR="0">
                                                <wp:extent cx="1903095" cy="1375410"/>
                                                <wp:effectExtent l="0" t="0" r="1905" b="0"/>
                                                <wp:docPr id="52" name="Picture 52" descr="https://files.constantcontact.com/922ee69e401/821a87c4-af1a-471c-b85d-32b3f48a146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constantcontact.com/922ee69e401/821a87c4-af1a-471c-b85d-32b3f48a1466.png?rdr=tr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3095" cy="1375410"/>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Celebrating Aviation Technician Day</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rFonts w:ascii="Georgia" w:hAnsi="Georgia"/>
                                        <w:color w:val="000000"/>
                                        <w:sz w:val="21"/>
                                        <w:szCs w:val="21"/>
                                      </w:rPr>
                                      <w:t xml:space="preserve">In honor of the Wright Bros’ mechanic, Aviation Week is celebrating Aviation Maintenance Technician Day coming up on </w:t>
                                    </w:r>
                                    <w:r>
                                      <w:rPr>
                                        <w:rFonts w:ascii="Georgia" w:hAnsi="Georgia"/>
                                        <w:b/>
                                        <w:bCs/>
                                        <w:color w:val="000000"/>
                                        <w:sz w:val="21"/>
                                        <w:szCs w:val="21"/>
                                      </w:rPr>
                                      <w:t xml:space="preserve">May 24 </w:t>
                                    </w:r>
                                    <w:r>
                                      <w:rPr>
                                        <w:rFonts w:ascii="Georgia" w:hAnsi="Georgia"/>
                                        <w:color w:val="000000"/>
                                        <w:sz w:val="21"/>
                                        <w:szCs w:val="21"/>
                                      </w:rPr>
                                      <w:t xml:space="preserve">and wants to know how the MRO community or your business is doing to recognize the your AMT workforce. </w:t>
                                    </w:r>
                                    <w:hyperlink r:id="rId28" w:tgtFrame="_blank" w:history="1">
                                      <w:r>
                                        <w:rPr>
                                          <w:rStyle w:val="Hyperlink"/>
                                          <w:rFonts w:ascii="Georgia" w:hAnsi="Georgia"/>
                                          <w:sz w:val="21"/>
                                          <w:szCs w:val="21"/>
                                        </w:rPr>
                                        <w:t>Read more</w:t>
                                      </w:r>
                                    </w:hyperlink>
                                    <w:r>
                                      <w:rPr>
                                        <w:rFonts w:ascii="Georgia" w:hAnsi="Georgia"/>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51" name="Picture 5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jc w:val="center"/>
                                      <w:rPr>
                                        <w:color w:val="403F42"/>
                                        <w:sz w:val="21"/>
                                        <w:szCs w:val="21"/>
                                      </w:rPr>
                                    </w:pPr>
                                    <w:r>
                                      <w:rPr>
                                        <w:b/>
                                        <w:bCs/>
                                        <w:color w:val="00168A"/>
                                        <w:sz w:val="38"/>
                                        <w:szCs w:val="38"/>
                                      </w:rPr>
                                      <w:t>Member News</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50" name="Picture 5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301"/>
                                    </w:tblGrid>
                                    <w:tr w:rsidR="008872D7">
                                      <w:trPr>
                                        <w:trHeight w:val="15"/>
                                        <w:tblCellSpacing w:w="0" w:type="dxa"/>
                                      </w:trPr>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49" name="Picture 4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872D7" w:rsidRDefault="008872D7">
                                          <w:pPr>
                                            <w:jc w:val="right"/>
                                            <w:rPr>
                                              <w:rFonts w:eastAsia="Times New Roman"/>
                                            </w:rPr>
                                          </w:pPr>
                                          <w:r>
                                            <w:rPr>
                                              <w:rFonts w:eastAsia="Times New Roman"/>
                                              <w:noProof/>
                                            </w:rPr>
                                            <w:drawing>
                                              <wp:inline distT="0" distB="0" distL="0" distR="0">
                                                <wp:extent cx="2096135" cy="892175"/>
                                                <wp:effectExtent l="0" t="0" r="0" b="3175"/>
                                                <wp:docPr id="48" name="Picture 48" descr="https://files.constantcontact.com/922ee69e401/f7257b42-724a-4e2c-8855-775a2a15278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iles.constantcontact.com/922ee69e401/f7257b42-724a-4e2c-8855-775a2a152780.png?rdr=tr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6135" cy="892175"/>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Please Welcome New Member – FlightBridge, Thomas Aviation Services</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Please welcome Tricia Grant, co-founder &amp; CMO of FlightBridge as the newest associate member of RACCA. </w:t>
                                    </w:r>
                                    <w:hyperlink r:id="rId30" w:tgtFrame="_blank" w:history="1">
                                      <w:r>
                                        <w:rPr>
                                          <w:rStyle w:val="Hyperlink"/>
                                          <w:sz w:val="21"/>
                                          <w:szCs w:val="21"/>
                                        </w:rPr>
                                        <w:t>FlightBridge</w:t>
                                      </w:r>
                                    </w:hyperlink>
                                    <w:r>
                                      <w:rPr>
                                        <w:color w:val="0000FF"/>
                                        <w:sz w:val="21"/>
                                        <w:szCs w:val="21"/>
                                      </w:rPr>
                                      <w:t xml:space="preserve"> </w:t>
                                    </w:r>
                                    <w:r>
                                      <w:rPr>
                                        <w:color w:val="000000"/>
                                        <w:sz w:val="21"/>
                                        <w:szCs w:val="21"/>
                                      </w:rPr>
                                      <w:t>is an all-in-one trip logistics platform for private and business aviation. Founded in 2011 and headquartered in Atlanta, GA, FlightBridge is the only ancillary services booking and workflow management platform in the industry. Its platform provides savings, visibility, and control over third-party service arrangements like hotels, rental cars, commercial air, FBO, handler arrangements and other services. FlightBridge streamlines the process of booking and managing trip logistics, integrating with flight scheduling systems, FBO and handler point-of-sale systems, travel booking, maintenance, and other service provider systems. Over 10,000 users arrange and manage trip logistics in FlightBridge, friction-free.</w:t>
                                    </w: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723"/>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drawing>
                                              <wp:inline distT="0" distB="0" distL="0" distR="0">
                                                <wp:extent cx="2364105" cy="1152525"/>
                                                <wp:effectExtent l="0" t="0" r="0" b="9525"/>
                                                <wp:docPr id="47" name="Picture 47" descr="https://files.constantcontact.com/922ee69e401/495c3de8-dbb1-49ec-a5e2-a3493edcbba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iles.constantcontact.com/922ee69e401/495c3de8-dbb1-49ec-a5e2-a3493edcbba6.png?rdr=tr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4105" cy="1152525"/>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46" name="Picture 4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pStyle w:val="NormalWeb"/>
                                      <w:rPr>
                                        <w:color w:val="403F42"/>
                                        <w:sz w:val="21"/>
                                        <w:szCs w:val="21"/>
                                      </w:rPr>
                                    </w:pPr>
                                    <w:r>
                                      <w:rPr>
                                        <w:color w:val="000000"/>
                                        <w:sz w:val="21"/>
                                        <w:szCs w:val="21"/>
                                      </w:rPr>
                                      <w:t xml:space="preserve">Also, welcome Mike Agnew, president of </w:t>
                                    </w:r>
                                    <w:hyperlink r:id="rId32" w:tgtFrame="_blank" w:history="1">
                                      <w:r>
                                        <w:rPr>
                                          <w:rStyle w:val="Hyperlink"/>
                                          <w:sz w:val="21"/>
                                          <w:szCs w:val="21"/>
                                        </w:rPr>
                                        <w:t>Thomas Aviation Services</w:t>
                                      </w:r>
                                    </w:hyperlink>
                                    <w:r>
                                      <w:rPr>
                                        <w:color w:val="000000"/>
                                        <w:sz w:val="21"/>
                                        <w:szCs w:val="21"/>
                                      </w:rPr>
                                      <w:t xml:space="preserve"> which provides commercial aircraft remarketing, acquisition and fleet management expertise to both the financial marketplace and regional aircraft operators worldwide. With over 35 years of experience in the sale, lease and asset management of commuter category aircraft and access to significant </w:t>
                                    </w:r>
                                    <w:r>
                                      <w:rPr>
                                        <w:color w:val="000000"/>
                                        <w:sz w:val="21"/>
                                        <w:szCs w:val="21"/>
                                      </w:rPr>
                                      <w:lastRenderedPageBreak/>
                                      <w:t>portfolios of commuter aircraft, it is ideally positioned to assist with your fleet needs.</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Thomas specializes in the 19- to 50-seat turboprop and the 50- to 70-seat regional jet marketplace with an emphasis on the Beech 1900, Saab 340, Embraer EMB-120, deHavilland DHC-8, ATR-42, Saab 2000 through the Bombardier CRJ-100/200 and the Embraer E145 and E170/190 regional jets. Clients include passenger and freight operators worldwide.</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45" name="Picture 4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8872D7">
                                      <w:trPr>
                                        <w:trHeight w:val="15"/>
                                        <w:tblCellSpacing w:w="0" w:type="dxa"/>
                                      </w:trPr>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44" name="Picture 4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872D7" w:rsidRDefault="008872D7">
                                          <w:pPr>
                                            <w:jc w:val="right"/>
                                            <w:rPr>
                                              <w:rFonts w:eastAsia="Times New Roman"/>
                                            </w:rPr>
                                          </w:pPr>
                                          <w:r>
                                            <w:rPr>
                                              <w:rFonts w:eastAsia="Times New Roman"/>
                                              <w:noProof/>
                                            </w:rPr>
                                            <w:drawing>
                                              <wp:inline distT="0" distB="0" distL="0" distR="0">
                                                <wp:extent cx="1903095" cy="1903095"/>
                                                <wp:effectExtent l="0" t="0" r="1905" b="1905"/>
                                                <wp:docPr id="43" name="Picture 43" descr="https://files.constantcontact.com/922ee69e401/96d04a91-1282-462f-9ac0-70f5e49d2652.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iles.constantcontact.com/922ee69e401/96d04a91-1282-462f-9ac0-70f5e49d2652.png?rdr=tr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Ameriflight Names Fluegeman as New President, COO</w:t>
                                    </w:r>
                                  </w:p>
                                  <w:p w:rsidR="008872D7" w:rsidRDefault="008872D7">
                                    <w:pPr>
                                      <w:pStyle w:val="NormalWeb"/>
                                      <w:rPr>
                                        <w:color w:val="403F42"/>
                                        <w:sz w:val="21"/>
                                        <w:szCs w:val="21"/>
                                      </w:rPr>
                                    </w:pP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Ameriflight, the nation’s largest Part 135 Cargo airline, named Patrick Fluegeman as president and chief operating officer. Fluegeman is responsible for planning and executing current and future business operation strategies. He will amplify Ameriflight’s vision as the unparalleled leader in scalable, outsourced aviation services to the regional express airfreight market. </w:t>
                                    </w:r>
                                    <w:hyperlink r:id="rId34"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Embraer’s Freighter Takes First Flight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Embraer’s passenger-to-freight conversion E190F took its maiden flight recently for a complete evaluation of aircraft performance in a short flight test program. Scheduled to enter service later this year, the aircraft is destined for US lessor Regional One. .</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ZeroAvia Launches Electric and Hydrogen Aviation Components Offering</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rFonts w:ascii="Georgia" w:hAnsi="Georgia"/>
                                        <w:color w:val="000000"/>
                                        <w:sz w:val="21"/>
                                        <w:szCs w:val="21"/>
                                      </w:rPr>
                                      <w:t xml:space="preserve">ZeroAvia will offer some of its key components designed for its hydrogen-electric engines to other clean-aviation innovators. The move allows ZeroAvia to build upon the multi-billion dollar per annum market for its hydrogen-electric powertrain family, maximizing the company’s investment in R&amp;D and its strategy of vertical integration, as well as furthering the company’s impact on reducing environmental harm from aviation. To facilitate the production of the electric propulsion systems (specifically, power electronics and electric motors) for both its own powertrains and its component offering, ZeroAvia opened its propulsion center of excellence at Paine Field in Everett, north of Seattle. </w:t>
                                    </w:r>
                                    <w:hyperlink r:id="rId35" w:tgtFrame="_blank" w:history="1">
                                      <w:r>
                                        <w:rPr>
                                          <w:rStyle w:val="Hyperlink"/>
                                          <w:rFonts w:ascii="Georgia" w:hAnsi="Georgia"/>
                                          <w:sz w:val="21"/>
                                          <w:szCs w:val="21"/>
                                        </w:rPr>
                                        <w:t>Read more</w:t>
                                      </w:r>
                                    </w:hyperlink>
                                    <w:r>
                                      <w:rPr>
                                        <w:rFonts w:ascii="Georgia" w:hAnsi="Georgia"/>
                                        <w:color w:val="0000FF"/>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Beta Achieves New Milestone</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Beta Technologies achieved a milestone when its electric vertical takeoff and landing Alia 250e prototype transitioned from powered-lift flight to wing-borne flight and back again, with a pilot on board. </w:t>
                                    </w:r>
                                    <w:hyperlink r:id="rId36"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FedEx Study Reveals Importance of Trade to Small Business</w:t>
                                    </w:r>
                                  </w:p>
                                  <w:p w:rsidR="008872D7" w:rsidRDefault="008872D7">
                                    <w:pPr>
                                      <w:pStyle w:val="NormalWeb"/>
                                      <w:rPr>
                                        <w:color w:val="403F42"/>
                                        <w:sz w:val="21"/>
                                        <w:szCs w:val="21"/>
                                      </w:rPr>
                                    </w:pPr>
                                    <w:r>
                                      <w:rPr>
                                        <w:b/>
                                        <w:bCs/>
                                        <w:color w:val="000000"/>
                                      </w:rPr>
                                      <w:t> </w:t>
                                    </w:r>
                                  </w:p>
                                  <w:p w:rsidR="008872D7" w:rsidRDefault="008872D7">
                                    <w:pPr>
                                      <w:pStyle w:val="NormalWeb"/>
                                      <w:rPr>
                                        <w:color w:val="403F42"/>
                                        <w:sz w:val="21"/>
                                        <w:szCs w:val="21"/>
                                      </w:rPr>
                                    </w:pPr>
                                    <w:r>
                                      <w:rPr>
                                        <w:color w:val="000000"/>
                                        <w:sz w:val="21"/>
                                        <w:szCs w:val="21"/>
                                      </w:rPr>
                                      <w:lastRenderedPageBreak/>
                                      <w:t>A new FedEx Small Business Trade Index survey of US small- and medium-sized business (SMB) leaders about their perceptions of the economy and trade revealed how technology and other trade policies impact US business growth. The study found a vast majority of SMBs believe trade is essential to growing and expanding the US economy (88%) and growing jobs (85%). </w:t>
                                    </w:r>
                                    <w:hyperlink r:id="rId37"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430"/>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drawing>
                                              <wp:inline distT="0" distB="0" distL="0" distR="0">
                                                <wp:extent cx="2178050" cy="1449705"/>
                                                <wp:effectExtent l="0" t="0" r="0" b="0"/>
                                                <wp:docPr id="42" name="Picture 42" descr="https://files.constantcontact.com/922ee69e401/3f04a5cf-145f-44c7-9714-5d35c4ccc2c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les.constantcontact.com/922ee69e401/3f04a5cf-145f-44c7-9714-5d35c4ccc2ca.jpg?rdr=tr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8050" cy="1449705"/>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41" name="Picture 4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Reliable Robotics, ASL Ink Deal for 30 Autonomous Systems for Caravan</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ASL placed a deposit-backed order for 30 units of the Reliable Robotic’s autonomous flight system for the Cessna 208B Caravan. The deal secures early delivery slots and enables ASL, global aviation services provider, to be a leader in the adoption of safety and efficiency enhancing automation. ASL and Reliable have been working together since 2022 to bring advanced automation and remote piloting into ASL’s operations and have a shared goal of expanding the program to include additional aircraft types in the next 12 months. </w:t>
                                    </w:r>
                                    <w:hyperlink r:id="rId39"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In other news, Reliable Robotics completed a road map outlining how KC-135 Stratotankers can be automated with its continuous autoflight and navigation system, part of a collaborative study with the US Air Force. </w:t>
                                    </w:r>
                                    <w:hyperlink r:id="rId40" w:tgtFrame="_blank" w:history="1">
                                      <w:r>
                                        <w:rPr>
                                          <w:rStyle w:val="Hyperlink"/>
                                          <w:sz w:val="21"/>
                                          <w:szCs w:val="21"/>
                                        </w:rPr>
                                        <w:t>Read more</w:t>
                                      </w:r>
                                    </w:hyperlink>
                                    <w:hyperlink r:id="rId41" w:tgtFrame="_blank" w:history="1">
                                      <w:r>
                                        <w:rPr>
                                          <w:rStyle w:val="Hyperlink"/>
                                          <w:color w:val="000000"/>
                                          <w:sz w:val="21"/>
                                          <w:szCs w:val="21"/>
                                        </w:rPr>
                                        <w:t>.</w:t>
                                      </w:r>
                                    </w:hyperlink>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UPS 1Q Sees Profit Decline</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UPS reported first-quarter 2024 consolidated revenues of $21.7 billion, a 5.3%</w:t>
                                    </w:r>
                                  </w:p>
                                  <w:p w:rsidR="008872D7" w:rsidRDefault="008872D7">
                                    <w:pPr>
                                      <w:pStyle w:val="NormalWeb"/>
                                      <w:rPr>
                                        <w:color w:val="403F42"/>
                                        <w:sz w:val="21"/>
                                        <w:szCs w:val="21"/>
                                      </w:rPr>
                                    </w:pPr>
                                    <w:r>
                                      <w:rPr>
                                        <w:color w:val="000000"/>
                                        <w:sz w:val="21"/>
                                        <w:szCs w:val="21"/>
                                      </w:rPr>
                                      <w:t>decrease from the first quarter of 2023. Consolidated operating profit was $1.6 billion, down 36.5% compared to the first quarter of 2023, and down 31.5% on an adjusted basis.</w:t>
                                    </w:r>
                                    <w:r>
                                      <w:rPr>
                                        <w:color w:val="0000FF"/>
                                        <w:sz w:val="21"/>
                                        <w:szCs w:val="21"/>
                                      </w:rPr>
                                      <w:t xml:space="preserve"> </w:t>
                                    </w:r>
                                    <w:hyperlink r:id="rId42" w:tgtFrame="_blank" w:history="1">
                                      <w:r>
                                        <w:rPr>
                                          <w:rStyle w:val="Hyperlink"/>
                                          <w:sz w:val="21"/>
                                          <w:szCs w:val="21"/>
                                        </w:rPr>
                                        <w:t>Read more</w:t>
                                      </w:r>
                                    </w:hyperlink>
                                    <w:hyperlink r:id="rId43" w:tgtFrame="_blank" w:history="1">
                                      <w:r>
                                        <w:rPr>
                                          <w:rStyle w:val="Hyperlink"/>
                                          <w:color w:val="000000"/>
                                          <w:sz w:val="21"/>
                                          <w:szCs w:val="21"/>
                                        </w:rPr>
                                        <w:t>.</w:t>
                                      </w:r>
                                    </w:hyperlink>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Elroy Achieves Successful Flight Test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Recently, the Elroy Air team conducted a significant flight test of the Chaparral cargo aircraft, focusing on testing the climb rate control software and preparing for wind envelope expansion testing using the technique of doublets. This test marks a crucial milestone in its ongoing test program as the company layers in increasing levels of aircraft autonomy. It also highlights its dedication to pushing hVTOL aircraft development forward safely while contributing to the broader aerospace industry’s knowledge base. </w:t>
                                    </w:r>
                                    <w:hyperlink r:id="rId44"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hyperlink r:id="rId45" w:tgtFrame="_blank" w:history="1">
                                      <w:r>
                                        <w:rPr>
                                          <w:rStyle w:val="Hyperlink"/>
                                          <w:sz w:val="21"/>
                                          <w:szCs w:val="21"/>
                                        </w:rPr>
                                        <w:t>Elroy Air CEO says his new plane could give U.S. edge in the Pacific</w:t>
                                      </w:r>
                                    </w:hyperlink>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FedEx Invests $350M in Dubai Hub</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FedEx Express, a subsidiary of FedEx Corp. and the world’s largest express transportation company, is expanding its footprint in the Middle East with its new Middle East, Indian Subcontinent and Africa (MEISA) state-of-the-art hub at Dubai World Central (DWC) Airport in Dubai South. </w:t>
                                    </w:r>
                                    <w:hyperlink r:id="rId46"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510"/>
                                    </w:tblGrid>
                                    <w:tr w:rsidR="008872D7">
                                      <w:trPr>
                                        <w:trHeight w:val="15"/>
                                        <w:tblCellSpacing w:w="0" w:type="dxa"/>
                                      </w:trPr>
                                      <w:tc>
                                        <w:tcPr>
                                          <w:tcW w:w="225" w:type="dxa"/>
                                          <w:hideMark/>
                                        </w:tcPr>
                                        <w:p w:rsidR="008872D7" w:rsidRDefault="008872D7">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40" name="Picture 4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872D7" w:rsidRDefault="008872D7">
                                          <w:pPr>
                                            <w:jc w:val="right"/>
                                            <w:rPr>
                                              <w:rFonts w:eastAsia="Times New Roman"/>
                                            </w:rPr>
                                          </w:pPr>
                                          <w:r>
                                            <w:rPr>
                                              <w:rFonts w:eastAsia="Times New Roman"/>
                                              <w:noProof/>
                                            </w:rPr>
                                            <w:drawing>
                                              <wp:inline distT="0" distB="0" distL="0" distR="0">
                                                <wp:extent cx="2222500" cy="1464310"/>
                                                <wp:effectExtent l="0" t="0" r="6350" b="2540"/>
                                                <wp:docPr id="39" name="Picture 39" descr="https://files.constantcontact.com/922ee69e401/7c5dc4ad-a59b-4ad5-a310-80dd70360a9d.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iles.constantcontact.com/922ee69e401/7c5dc4ad-a59b-4ad5-a310-80dd70360a9d.jpg?rdr=tr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2500" cy="1464310"/>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Textron Opens Largest Parts Facility</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Textron Aviation celebrated the grand opening of the company’s largest parts distribution facility at its headquarters in Wichita, Kansas. With the addition of 180,000 square feet of space, this state-of-the-art facility is now better equipped to serve the company’s global customer base with increased parts storage and faster shipping. </w:t>
                                    </w:r>
                                    <w:hyperlink r:id="rId48"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rFonts w:ascii="Georgia" w:hAnsi="Georgia"/>
                                        <w:color w:val="000000"/>
                                        <w:sz w:val="29"/>
                                        <w:szCs w:val="29"/>
                                      </w:rPr>
                                      <w:t> </w:t>
                                    </w:r>
                                  </w:p>
                                  <w:p w:rsidR="008872D7" w:rsidRDefault="008872D7">
                                    <w:pPr>
                                      <w:pStyle w:val="NormalWeb"/>
                                      <w:rPr>
                                        <w:color w:val="403F42"/>
                                        <w:sz w:val="21"/>
                                        <w:szCs w:val="21"/>
                                      </w:rPr>
                                    </w:pPr>
                                    <w:r>
                                      <w:rPr>
                                        <w:b/>
                                        <w:bCs/>
                                        <w:color w:val="000000"/>
                                      </w:rPr>
                                      <w:t>Reliable Airlines Joins Top 5% of Part 135 Cargo Operators with FAA Acceptance SMS</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Reliable Airlines’ Safety Management System (SMS) is in full compliance with the FAA standards. The Safety Management System Voluntary Program (SMSVP) is optional, and the airline’s achievement in attaining FAA acceptance, or “active conformance,” demonstrates its strong commitment to aviation safety and establishing the requisite infrastructure to meet these rigorous standards. </w:t>
                                    </w:r>
                                    <w:hyperlink r:id="rId49"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ZeroAvia Teams with FEAM Aero on Tech Support</w:t>
                                    </w:r>
                                  </w:p>
                                  <w:p w:rsidR="008872D7" w:rsidRDefault="008872D7">
                                    <w:pPr>
                                      <w:pStyle w:val="NormalWeb"/>
                                      <w:rPr>
                                        <w:color w:val="403F42"/>
                                        <w:sz w:val="21"/>
                                        <w:szCs w:val="21"/>
                                      </w:rPr>
                                    </w:pPr>
                                    <w:r>
                                      <w:rPr>
                                        <w:b/>
                                        <w:bCs/>
                                        <w:color w:val="000000"/>
                                        <w:sz w:val="21"/>
                                        <w:szCs w:val="21"/>
                                      </w:rPr>
                                      <w:t> </w:t>
                                    </w:r>
                                  </w:p>
                                  <w:p w:rsidR="008872D7" w:rsidRDefault="008872D7">
                                    <w:pPr>
                                      <w:pStyle w:val="NormalWeb"/>
                                      <w:rPr>
                                        <w:color w:val="403F42"/>
                                        <w:sz w:val="21"/>
                                        <w:szCs w:val="21"/>
                                      </w:rPr>
                                    </w:pPr>
                                    <w:r>
                                      <w:rPr>
                                        <w:color w:val="000000"/>
                                        <w:sz w:val="21"/>
                                        <w:szCs w:val="21"/>
                                      </w:rPr>
                                      <w:t>ZeroAvia signed a memorandum of understanding (MOU) with FEAM Aero surrounding retrofit, maintenance, and technical support.  As part of the agreement the parties will explore how FEAM Aero’s 50+ locations can support MRO services for operators leveraging ZeroAvia’s technology. FEAM Aero already serves fleets relevant to ZeroAvia’s second powertrain design for 30- to 90- seat aircraft, including Dash 8 and CRJ aircraft. FEAM Aero will explore establishing a green hydrogen production facility at one of its locations in the Unites States in partnership with ZeroAvia, enabling the support of early retrofit, testing and training. </w:t>
                                    </w:r>
                                    <w:hyperlink r:id="rId50"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ATR Announces Sale of 10 72s to Avation</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ATR gained a firm order for 10 ATR 72-600 with Avation PLC. Deliveries are scheduled between 2025 and 2028. The agreement is further complemented by 24 purchase rights, extending until 2034. </w:t>
                                    </w:r>
                                    <w:hyperlink r:id="rId51"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drawing>
                                              <wp:inline distT="0" distB="0" distL="0" distR="0">
                                                <wp:extent cx="1903095" cy="1278890"/>
                                                <wp:effectExtent l="0" t="0" r="1905" b="0"/>
                                                <wp:docPr id="38" name="Picture 38" descr="https://files.constantcontact.com/922ee69e401/b4c3780c-87ff-49a4-bd5a-eac69ec1982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iles.constantcontact.com/922ee69e401/b4c3780c-87ff-49a4-bd5a-eac69ec19827.png?rdr=tru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3095" cy="1278890"/>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37" name="Picture 3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Caravan family soars past 25 million flight hours</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In what is considered one of the backbones of regional cargo fleets, the Cessna Caravan family surpassed 25 million flight hours, reinforcing the Caravan as the most produced single-engine utility turboprop of all time, said Textron Aviation. Conceived as a rugged utility aircraft with low operating costs, the Cessna Caravan was designed for use in remote areas with extreme weather changes, mountainous terrain and rough landing conditions. </w:t>
                                    </w:r>
                                    <w:hyperlink r:id="rId53"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St. Barth Executive Orders Tecnam P2012</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St Barth Executive, the French VIP airline based in the Caribbean, is the launch customer for Tecnam’s twin-engine, 11-seat P2012 Traveller STOL for its scheduled service from Guadeloupe (SBH/TFFR) to St Barth (SBH/TFFJ), the first to be operated under the AIR INTER ILES brand by St Barth Executive. This 50-minute flight allows tourists and locals to travel between the islands for just a day. This new route has been eagerly awaited as it will connect islands that were previously only accessible by boat. </w:t>
                                    </w:r>
                                    <w:hyperlink r:id="rId54"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UPS delivers customer wins with generative AI</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United Parcel Service last year turned to generative AI to help streamline its customer service operations teaming with LLM to develop to automate customer message responses, reducing agent handle time and paving the way for genAI use across the enterprise, according to an article in CIO.com.</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The first initiative was an in-house developed project, Message Response Automation (MeRA), initiated last July “leverages publicly available large language models (LLMs) to automate the handling of some customer issues, providing consistent messaging and significant improvement of agent efficiency, aka handle time, according to the multinational shipping and supply chain management company.” </w:t>
                                    </w:r>
                                    <w:hyperlink r:id="rId55" w:tgtFrame="_blank" w:history="1">
                                      <w:r>
                                        <w:rPr>
                                          <w:rStyle w:val="Hyperlink"/>
                                          <w:sz w:val="21"/>
                                          <w:szCs w:val="21"/>
                                        </w:rPr>
                                        <w:t>Read more</w:t>
                                      </w:r>
                                    </w:hyperlink>
                                    <w:hyperlink r:id="rId56" w:tgtFrame="_blank" w:history="1">
                                      <w:r>
                                        <w:rPr>
                                          <w:rStyle w:val="Hyperlink"/>
                                          <w:color w:val="000000"/>
                                          <w:sz w:val="21"/>
                                          <w:szCs w:val="21"/>
                                        </w:rPr>
                                        <w:t>.</w:t>
                                      </w:r>
                                    </w:hyperlink>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C&amp;L Adds German Facility</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C&amp;L Aerospace opened a 20,000 ft.² parts warehouse in Leipzig, Germany. C&amp;L will store aircraft parts inventories there for the ATR 42/72, ERJ 145, E170/190, Saab 340 and other aircraft. </w:t>
                                    </w:r>
                                    <w:hyperlink r:id="rId57"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240"/>
                                    </w:tblGrid>
                                    <w:tr w:rsidR="008872D7">
                                      <w:trPr>
                                        <w:trHeight w:val="15"/>
                                        <w:tblCellSpacing w:w="0" w:type="dxa"/>
                                      </w:trPr>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36" name="Picture 3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872D7" w:rsidRDefault="008872D7">
                                          <w:pPr>
                                            <w:jc w:val="right"/>
                                            <w:rPr>
                                              <w:rFonts w:eastAsia="Times New Roman"/>
                                            </w:rPr>
                                          </w:pPr>
                                          <w:r>
                                            <w:rPr>
                                              <w:rFonts w:eastAsia="Times New Roman"/>
                                              <w:noProof/>
                                            </w:rPr>
                                            <w:drawing>
                                              <wp:inline distT="0" distB="0" distL="0" distR="0">
                                                <wp:extent cx="2051685" cy="1078230"/>
                                                <wp:effectExtent l="0" t="0" r="5715" b="7620"/>
                                                <wp:docPr id="35" name="Picture 35" descr="https://files.constantcontact.com/922ee69e401/29e9a5a9-4dd0-4796-9362-d42613ea84d0.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iles.constantcontact.com/922ee69e401/29e9a5a9-4dd0-4796-9362-d42613ea84d0.jpg?rdr=tru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1685" cy="1078230"/>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Electra Gains Work for Both Army, Navy</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Electra.aero, Inc. was awarded a contract by the the U.S. Navy to explore the use of Electra's electric short takeoff and landing (eSTOL) aircraft as a next-generation aviation solution for logistics in a contested environment. Electra will work with Navy stakeholders to define specific contested logistics use cases and conduct a conceptual design study to evaluate how its hybrid-electric eSTOL aircraft can address unique Navy capability gaps. </w:t>
                                    </w:r>
                                    <w:hyperlink r:id="rId59"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Meanwhile, The U.S. Army awarded a $1.9 million Small Business Innovation Research (SBIR) contract to Electra.aero to perform powered wind tunnel testing. Similar to Electra’s other SBIR and Small Business Technology Transfer (SBTT) Phase II and III engagements with AFWERX, the innovation arm of the U.S. Air Force, the Army contract is a quid-pro-quo arrangement. </w:t>
                                    </w:r>
                                    <w:hyperlink r:id="rId60" w:tgtFrame="_blank" w:history="1">
                                      <w:r>
                                        <w:rPr>
                                          <w:rStyle w:val="Hyperlink"/>
                                          <w:sz w:val="21"/>
                                          <w:szCs w:val="21"/>
                                        </w:rPr>
                                        <w:t>Read more</w:t>
                                      </w:r>
                                    </w:hyperlink>
                                  </w:p>
                                  <w:p w:rsidR="008872D7" w:rsidRDefault="008872D7">
                                    <w:pPr>
                                      <w:pStyle w:val="NormalWeb"/>
                                      <w:rPr>
                                        <w:color w:val="403F42"/>
                                        <w:sz w:val="21"/>
                                        <w:szCs w:val="21"/>
                                      </w:rPr>
                                    </w:pPr>
                                  </w:p>
                                  <w:p w:rsidR="008872D7" w:rsidRDefault="008872D7">
                                    <w:pPr>
                                      <w:pStyle w:val="NormalWeb"/>
                                      <w:rPr>
                                        <w:color w:val="403F42"/>
                                        <w:sz w:val="21"/>
                                        <w:szCs w:val="21"/>
                                      </w:rPr>
                                    </w:pPr>
                                    <w:r>
                                      <w:rPr>
                                        <w:rStyle w:val="ql-cursor"/>
                                        <w:rFonts w:ascii="Tahoma" w:hAnsi="Tahoma" w:cs="Tahoma"/>
                                        <w:b/>
                                        <w:bCs/>
                                        <w:color w:val="000000"/>
                                      </w:rPr>
                                      <w:t>﻿</w:t>
                                    </w:r>
                                    <w:r>
                                      <w:rPr>
                                        <w:b/>
                                        <w:bCs/>
                                        <w:color w:val="000000"/>
                                      </w:rPr>
                                      <w:t>Duncan Aviation Launches New Parts Website</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Duncan Aviation launched a new website dedicated to aircraft parts and in-house repair capabilities. At </w:t>
                                    </w:r>
                                    <w:hyperlink r:id="rId61" w:tgtFrame="_blank" w:history="1">
                                      <w:r>
                                        <w:rPr>
                                          <w:rStyle w:val="Hyperlink"/>
                                          <w:sz w:val="21"/>
                                          <w:szCs w:val="21"/>
                                        </w:rPr>
                                        <w:t>www.DuncanAviationParts.com</w:t>
                                      </w:r>
                                    </w:hyperlink>
                                    <w:r>
                                      <w:rPr>
                                        <w:color w:val="000000"/>
                                        <w:sz w:val="21"/>
                                        <w:szCs w:val="21"/>
                                      </w:rPr>
                                      <w:t xml:space="preserve">, customers can easily search 723,000+ line items of inventory valued at more than $170 million, view high-resolution photos of the most popular </w:t>
                                    </w:r>
                                    <w:r>
                                      <w:rPr>
                                        <w:color w:val="000000"/>
                                        <w:sz w:val="21"/>
                                        <w:szCs w:val="21"/>
                                      </w:rPr>
                                      <w:lastRenderedPageBreak/>
                                      <w:t xml:space="preserve">parts, see stock availability, search in-house repair capabilities, and request instant quotes. </w:t>
                                    </w:r>
                                    <w:hyperlink r:id="rId62"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Embraer Delivers 1800 EJet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Embraer reached a new delivery milestone on the world’s preferred small narrowbody aircraft program; the delivery of the 1800th E-Jet production aircraft. The new Azorra owned E190-E2 was handed over to Royal Jordanian Airlines recently at Embraer’s facility in São José dos Campos, Brazil. </w:t>
                                    </w:r>
                                    <w:hyperlink r:id="rId63"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In other news, with a $390 million investment, Embraer expects to add 900 new hires to accommodate expected growth. The investment will also go to research and development activities for electric aircraft, expanding aeronautical services, and boosting industrial activities. </w:t>
                                    </w:r>
                                    <w:hyperlink r:id="rId64"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Gogo Gets FCC Nod</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Gogo Business Aviation received regulatory approval from the Federal Communications Commission (FCC) for the Gogo Galileo HDX and FDX antenna terminals for business aircraft. The FCC Earth station in motion (ESIM) regulatory license grants Gogo the authority to commercialize and operate the terminals, which are integral to its Gogo Galileo low Earth orbit (LEO) global broadband service, on US-registered aircraft, and those registered in other countries within U.S. territory including territorial waters. </w:t>
                                    </w:r>
                                    <w:hyperlink r:id="rId65"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p w:rsidR="008872D7" w:rsidRDefault="008872D7">
                                    <w:pPr>
                                      <w:pStyle w:val="NormalWeb"/>
                                      <w:rPr>
                                        <w:color w:val="403F42"/>
                                        <w:sz w:val="21"/>
                                        <w:szCs w:val="21"/>
                                      </w:rPr>
                                    </w:pPr>
                                    <w:r>
                                      <w:rPr>
                                        <w:b/>
                                        <w:bCs/>
                                        <w:color w:val="000000"/>
                                      </w:rPr>
                                      <w:t>Merlin Partners with MIT and Accelerates Type Certification</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Merlin is partnering with MIT Lincoln Laboratory (LL) in the first step towards an operational, next generation collision avoidance technology. This partnership will see the two organizations explore the commercial adoption of the Airborne Collision Avoidance System Xu (ACAS Xu) on unmanned aircraft systems (UAS). The partnership focuses on the initial integration and further implementation of the ACAS Xu software standard (RTCA DO-386) with the Merlin Pilot, allowing Merlin to deliver enhanced automated collision avoidance measures based on the outputs from ACAS Xu that exceed the standards of the National Airspace System.</w:t>
                                    </w:r>
                                    <w:r>
                                      <w:rPr>
                                        <w:color w:val="0000FF"/>
                                        <w:sz w:val="21"/>
                                        <w:szCs w:val="21"/>
                                      </w:rPr>
                                      <w:t xml:space="preserve"> </w:t>
                                    </w:r>
                                    <w:hyperlink r:id="rId66"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In other news, the aviation technology company completed the design and build of the company’s Certification System Bench, which was built to the fidelity required for certification testing. The Certification System Bench is a flight test simulator with both certifiable software and hardware components allowing Merlin to constantly test its advanced automation systems from its Boston headquarters. </w:t>
                                    </w:r>
                                    <w:hyperlink r:id="rId67" w:tgtFrame="_blank" w:history="1">
                                      <w:r>
                                        <w:rPr>
                                          <w:rStyle w:val="Hyperlink"/>
                                          <w:sz w:val="21"/>
                                          <w:szCs w:val="21"/>
                                        </w:rPr>
                                        <w:t>Read more</w:t>
                                      </w:r>
                                    </w:hyperlink>
                                    <w:hyperlink r:id="rId68" w:tgtFrame="_blank" w:history="1">
                                      <w:r>
                                        <w:rPr>
                                          <w:rStyle w:val="Hyperlink"/>
                                          <w:color w:val="000000"/>
                                          <w:sz w:val="21"/>
                                          <w:szCs w:val="21"/>
                                        </w:rPr>
                                        <w:t>.</w:t>
                                      </w:r>
                                    </w:hyperlink>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38"/>
                                <w:gridCol w:w="293"/>
                                <w:gridCol w:w="4039"/>
                              </w:tblGrid>
                              <w:tr w:rsidR="008872D7">
                                <w:trPr>
                                  <w:trHeight w:val="15"/>
                                  <w:tblCellSpacing w:w="0" w:type="dxa"/>
                                  <w:jc w:val="center"/>
                                </w:trPr>
                                <w:tc>
                                  <w:tcPr>
                                    <w:tcW w:w="2500" w:type="pct"/>
                                    <w:tcBorders>
                                      <w:top w:val="single" w:sz="12" w:space="0" w:color="CCCCCC"/>
                                      <w:left w:val="single" w:sz="12" w:space="0" w:color="CCCCCC"/>
                                      <w:bottom w:val="single" w:sz="12" w:space="0" w:color="CCCCCC"/>
                                      <w:right w:val="single" w:sz="12" w:space="0" w:color="CCCCCC"/>
                                    </w:tcBorders>
                                  </w:tcPr>
                                  <w:tbl>
                                    <w:tblPr>
                                      <w:tblW w:w="5000" w:type="pct"/>
                                      <w:jc w:val="center"/>
                                      <w:tblCellSpacing w:w="0" w:type="dxa"/>
                                      <w:tblCellMar>
                                        <w:left w:w="0" w:type="dxa"/>
                                        <w:right w:w="0" w:type="dxa"/>
                                      </w:tblCellMar>
                                      <w:tblLook w:val="04A0" w:firstRow="1" w:lastRow="0" w:firstColumn="1" w:lastColumn="0" w:noHBand="0" w:noVBand="1"/>
                                    </w:tblPr>
                                    <w:tblGrid>
                                      <w:gridCol w:w="3978"/>
                                    </w:tblGrid>
                                    <w:tr w:rsidR="008872D7">
                                      <w:trPr>
                                        <w:tblCellSpacing w:w="0" w:type="dxa"/>
                                        <w:jc w:val="center"/>
                                      </w:trPr>
                                      <w:tc>
                                        <w:tcPr>
                                          <w:tcW w:w="0" w:type="auto"/>
                                          <w:tcMar>
                                            <w:top w:w="150" w:type="dxa"/>
                                            <w:left w:w="300" w:type="dxa"/>
                                            <w:bottom w:w="150" w:type="dxa"/>
                                            <w:right w:w="300" w:type="dxa"/>
                                          </w:tcMar>
                                          <w:hideMark/>
                                        </w:tcPr>
                                        <w:p w:rsidR="008872D7" w:rsidRDefault="008872D7">
                                          <w:pPr>
                                            <w:jc w:val="center"/>
                                            <w:rPr>
                                              <w:rFonts w:eastAsia="Times New Roman"/>
                                            </w:rPr>
                                          </w:pPr>
                                          <w:r>
                                            <w:rPr>
                                              <w:rFonts w:eastAsia="Times New Roman"/>
                                              <w:noProof/>
                                            </w:rPr>
                                            <w:drawing>
                                              <wp:inline distT="0" distB="0" distL="0" distR="0">
                                                <wp:extent cx="2051685" cy="988695"/>
                                                <wp:effectExtent l="0" t="0" r="5715" b="1905"/>
                                                <wp:docPr id="34" name="Picture 34" descr="https://files.constantcontact.com/922ee69e401/2d5853de-2d22-49b1-ab9b-0fcff5c2cadb.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iles.constantcontact.com/922ee69e401/2d5853de-2d22-49b1-ab9b-0fcff5c2cadb.jpg?rdr=tru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1685" cy="988695"/>
                                                        </a:xfrm>
                                                        <a:prstGeom prst="rect">
                                                          <a:avLst/>
                                                        </a:prstGeom>
                                                        <a:noFill/>
                                                        <a:ln>
                                                          <a:noFill/>
                                                        </a:ln>
                                                      </pic:spPr>
                                                    </pic:pic>
                                                  </a:graphicData>
                                                </a:graphic>
                                              </wp:inline>
                                            </w:drawing>
                                          </w: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978"/>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rPr>
                                              <w:color w:val="403F42"/>
                                              <w:sz w:val="21"/>
                                              <w:szCs w:val="21"/>
                                            </w:rPr>
                                          </w:pPr>
                                          <w:r>
                                            <w:rPr>
                                              <w:color w:val="403F42"/>
                                              <w:sz w:val="21"/>
                                              <w:szCs w:val="21"/>
                                            </w:rPr>
                                            <w:lastRenderedPageBreak/>
                                            <w:t xml:space="preserve">Merlin partners on </w:t>
                                          </w:r>
                                          <w:r>
                                            <w:rPr>
                                              <w:color w:val="000000"/>
                                              <w:sz w:val="21"/>
                                              <w:szCs w:val="21"/>
                                            </w:rPr>
                                            <w:t>next generation collision avoidance technology.</w:t>
                                          </w:r>
                                        </w:p>
                                      </w:tc>
                                    </w:tr>
                                  </w:tbl>
                                  <w:p w:rsidR="008872D7" w:rsidRDefault="008872D7">
                                    <w:pPr>
                                      <w:jc w:val="center"/>
                                      <w:rPr>
                                        <w:rFonts w:eastAsia="Times New Roman"/>
                                        <w:sz w:val="20"/>
                                        <w:szCs w:val="20"/>
                                      </w:rPr>
                                    </w:pPr>
                                  </w:p>
                                </w:tc>
                                <w:tc>
                                  <w:tcPr>
                                    <w:tcW w:w="300" w:type="dxa"/>
                                    <w:hideMark/>
                                  </w:tcPr>
                                  <w:p w:rsidR="008872D7" w:rsidRDefault="008872D7">
                                    <w:pPr>
                                      <w:spacing w:line="15" w:lineRule="atLeast"/>
                                      <w:jc w:val="center"/>
                                      <w:rPr>
                                        <w:rFonts w:eastAsia="Times New Roman"/>
                                      </w:rPr>
                                    </w:pPr>
                                    <w:r>
                                      <w:rPr>
                                        <w:rFonts w:eastAsia="Times New Roman"/>
                                        <w:noProof/>
                                      </w:rPr>
                                      <w:lastRenderedPageBreak/>
                                      <w:drawing>
                                        <wp:inline distT="0" distB="0" distL="0" distR="0">
                                          <wp:extent cx="186055" cy="186055"/>
                                          <wp:effectExtent l="0" t="0" r="0" b="0"/>
                                          <wp:docPr id="33" name="Picture 3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2500" w:type="pct"/>
                                    <w:tcBorders>
                                      <w:top w:val="single" w:sz="12" w:space="0" w:color="CCCCCC"/>
                                      <w:left w:val="single" w:sz="12" w:space="0" w:color="CCCCCC"/>
                                      <w:bottom w:val="single" w:sz="12" w:space="0" w:color="CCCCCC"/>
                                      <w:right w:val="single" w:sz="12" w:space="0" w:color="CCCCCC"/>
                                    </w:tcBorders>
                                  </w:tcPr>
                                  <w:tbl>
                                    <w:tblPr>
                                      <w:tblW w:w="5000" w:type="pct"/>
                                      <w:jc w:val="center"/>
                                      <w:tblCellSpacing w:w="0" w:type="dxa"/>
                                      <w:tblCellMar>
                                        <w:left w:w="0" w:type="dxa"/>
                                        <w:right w:w="0" w:type="dxa"/>
                                      </w:tblCellMar>
                                      <w:tblLook w:val="04A0" w:firstRow="1" w:lastRow="0" w:firstColumn="1" w:lastColumn="0" w:noHBand="0" w:noVBand="1"/>
                                    </w:tblPr>
                                    <w:tblGrid>
                                      <w:gridCol w:w="3979"/>
                                    </w:tblGrid>
                                    <w:tr w:rsidR="008872D7">
                                      <w:trPr>
                                        <w:tblCellSpacing w:w="0" w:type="dxa"/>
                                        <w:jc w:val="center"/>
                                      </w:trPr>
                                      <w:tc>
                                        <w:tcPr>
                                          <w:tcW w:w="0" w:type="auto"/>
                                          <w:tcMar>
                                            <w:top w:w="150" w:type="dxa"/>
                                            <w:left w:w="300" w:type="dxa"/>
                                            <w:bottom w:w="150" w:type="dxa"/>
                                            <w:right w:w="300" w:type="dxa"/>
                                          </w:tcMar>
                                          <w:hideMark/>
                                        </w:tcPr>
                                        <w:p w:rsidR="008872D7" w:rsidRDefault="008872D7">
                                          <w:pPr>
                                            <w:jc w:val="center"/>
                                            <w:rPr>
                                              <w:rFonts w:eastAsia="Times New Roman"/>
                                            </w:rPr>
                                          </w:pPr>
                                          <w:r>
                                            <w:rPr>
                                              <w:rFonts w:eastAsia="Times New Roman"/>
                                              <w:noProof/>
                                            </w:rPr>
                                            <w:drawing>
                                              <wp:inline distT="0" distB="0" distL="0" distR="0">
                                                <wp:extent cx="2051685" cy="1211580"/>
                                                <wp:effectExtent l="0" t="0" r="5715" b="7620"/>
                                                <wp:docPr id="32" name="Picture 32" descr="https://files.constantcontact.com/922ee69e401/7e039a19-8dde-4b3c-b920-e0b25924c26d.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iles.constantcontact.com/922ee69e401/7e039a19-8dde-4b3c-b920-e0b25924c26d.jpg?rdr=tru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1685" cy="1211580"/>
                                                        </a:xfrm>
                                                        <a:prstGeom prst="rect">
                                                          <a:avLst/>
                                                        </a:prstGeom>
                                                        <a:noFill/>
                                                        <a:ln>
                                                          <a:noFill/>
                                                        </a:ln>
                                                      </pic:spPr>
                                                    </pic:pic>
                                                  </a:graphicData>
                                                </a:graphic>
                                              </wp:inline>
                                            </w:drawing>
                                          </w: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979"/>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rPr>
                                              <w:color w:val="403F42"/>
                                              <w:sz w:val="21"/>
                                              <w:szCs w:val="21"/>
                                            </w:rPr>
                                          </w:pPr>
                                          <w:r>
                                            <w:rPr>
                                              <w:color w:val="403F42"/>
                                              <w:sz w:val="21"/>
                                              <w:szCs w:val="21"/>
                                            </w:rPr>
                                            <w:t xml:space="preserve">Merlin's </w:t>
                                          </w:r>
                                          <w:r>
                                            <w:rPr>
                                              <w:color w:val="000000"/>
                                              <w:sz w:val="21"/>
                                              <w:szCs w:val="21"/>
                                            </w:rPr>
                                            <w:t>Certification System Bench</w:t>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p w:rsidR="008872D7" w:rsidRDefault="008872D7">
                                    <w:pPr>
                                      <w:pStyle w:val="NormalWeb"/>
                                      <w:rPr>
                                        <w:color w:val="403F42"/>
                                        <w:sz w:val="21"/>
                                        <w:szCs w:val="21"/>
                                      </w:rPr>
                                    </w:pPr>
                                    <w:r>
                                      <w:rPr>
                                        <w:b/>
                                        <w:bCs/>
                                        <w:color w:val="000000"/>
                                      </w:rPr>
                                      <w:t>Mountain Air Cargo in the News</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As part of the recent MRO partnership with Castle Aviation Inc., Worldwide Aircraft Services inducted a SAAB 340 into a heavy maintenance visit at Castle’s facility on the Akron/Canton Regional airport. This SAAB 340 aircraft is undergoing a scheduled maintenance inspection and repair, using Worldwide Aircraft Services Repair Station process/procedure and oversight. </w:t>
                                    </w:r>
                                    <w:hyperlink r:id="rId71"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MAC added the Future and Active Pilot Advisors Career Fair in Atlanta, GA, to its recruiting schedule where it engaged with numerous pilots, shared insights into careers at MAC and the innovative FedEx Purple Runway Program. </w:t>
                                    </w:r>
                                    <w:hyperlink r:id="rId72"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Sister company, CSA Air recently hired its first C208 SIC (Second-In-Command), Nathan Huck, the inaugural SIC in the program, calling it a significant moment for CSA Air. </w:t>
                                    </w:r>
                                    <w:hyperlink r:id="rId73"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Mountain Air Cargo welcomed the 4th aircraft from Jetstream Aviation Capital into the hangar, strengthening the relationship we have established with Jetstream Aviation Capital. </w:t>
                                    </w:r>
                                    <w:hyperlink r:id="rId74"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31" name="Picture 3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jc w:val="center"/>
                                      <w:rPr>
                                        <w:color w:val="403F42"/>
                                        <w:sz w:val="21"/>
                                        <w:szCs w:val="21"/>
                                      </w:rPr>
                                    </w:pPr>
                                    <w:r>
                                      <w:rPr>
                                        <w:b/>
                                        <w:bCs/>
                                        <w:color w:val="00168A"/>
                                        <w:sz w:val="38"/>
                                        <w:szCs w:val="38"/>
                                      </w:rPr>
                                      <w:t>Professional Development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30" name="Picture 3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p w:rsidR="008872D7" w:rsidRDefault="008872D7">
                                    <w:pPr>
                                      <w:pStyle w:val="NormalWeb"/>
                                      <w:rPr>
                                        <w:color w:val="403F42"/>
                                        <w:sz w:val="21"/>
                                        <w:szCs w:val="21"/>
                                      </w:rPr>
                                    </w:pPr>
                                    <w:r>
                                      <w:rPr>
                                        <w:b/>
                                        <w:bCs/>
                                        <w:color w:val="000000"/>
                                      </w:rPr>
                                      <w:t>SMS Explained</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NBAA scheduled an online presentation coming up on </w:t>
                                    </w:r>
                                    <w:r>
                                      <w:rPr>
                                        <w:b/>
                                        <w:bCs/>
                                        <w:color w:val="000000"/>
                                        <w:sz w:val="21"/>
                                        <w:szCs w:val="21"/>
                                      </w:rPr>
                                      <w:t>May 9</w:t>
                                    </w:r>
                                    <w:r>
                                      <w:rPr>
                                        <w:color w:val="000000"/>
                                        <w:sz w:val="21"/>
                                        <w:szCs w:val="21"/>
                                      </w:rPr>
                                      <w:t xml:space="preserve"> on the FAA’s new SMS rule. You do not need to be an NBAA member to attend the online presentation and can find it and </w:t>
                                    </w:r>
                                    <w:hyperlink r:id="rId75" w:tgtFrame="_blank" w:history="1">
                                      <w:r>
                                        <w:rPr>
                                          <w:rStyle w:val="Hyperlink"/>
                                          <w:sz w:val="21"/>
                                          <w:szCs w:val="21"/>
                                        </w:rPr>
                                        <w:t>register here</w:t>
                                      </w:r>
                                    </w:hyperlink>
                                    <w:r>
                                      <w:rPr>
                                        <w:color w:val="000000"/>
                                        <w:sz w:val="21"/>
                                        <w:szCs w:val="21"/>
                                      </w:rPr>
                                      <w:t>: There will be several speakers to help break down what this 160 document is requiring.</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Last-Mile Delivery Conference</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The Last-Mile Delivery Conference &amp; Expo will be held </w:t>
                                    </w:r>
                                    <w:r>
                                      <w:rPr>
                                        <w:b/>
                                        <w:bCs/>
                                        <w:color w:val="000000"/>
                                        <w:sz w:val="21"/>
                                        <w:szCs w:val="21"/>
                                      </w:rPr>
                                      <w:t>June 24-25</w:t>
                                    </w:r>
                                    <w:r>
                                      <w:rPr>
                                        <w:color w:val="000000"/>
                                        <w:sz w:val="21"/>
                                        <w:szCs w:val="21"/>
                                      </w:rPr>
                                      <w:t xml:space="preserve"> in Las Vegas where attendees will hear from FedEx Business Strategy Principal Gururaj Rao. The conference brings together major consumer organizations with the logistics community. </w:t>
                                    </w:r>
                                    <w:hyperlink r:id="rId76" w:tgtFrame="_blank" w:history="1">
                                      <w:r>
                                        <w:rPr>
                                          <w:rStyle w:val="Hyperlink"/>
                                          <w:sz w:val="21"/>
                                          <w:szCs w:val="21"/>
                                        </w:rPr>
                                        <w:t>Register here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jc w:val="center"/>
                                      <w:rPr>
                                        <w:rFonts w:eastAsia="Times New Roman"/>
                                      </w:rPr>
                                    </w:pPr>
                                    <w:r>
                                      <w:rPr>
                                        <w:rFonts w:eastAsia="Times New Roman"/>
                                        <w:noProof/>
                                      </w:rPr>
                                      <w:lastRenderedPageBreak/>
                                      <w:drawing>
                                        <wp:inline distT="0" distB="0" distL="0" distR="0">
                                          <wp:extent cx="3375025" cy="1851025"/>
                                          <wp:effectExtent l="0" t="0" r="0" b="0"/>
                                          <wp:docPr id="29" name="Picture 29" descr="https://files.constantcontact.com/922ee69e401/0463afe3-b33e-4832-bb90-fcd6a33e91bf.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iles.constantcontact.com/922ee69e401/0463afe3-b33e-4832-bb90-fcd6a33e91bf.png?rdr=tru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75025" cy="1851025"/>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rPr>
                                        <w:color w:val="403F42"/>
                                        <w:sz w:val="21"/>
                                        <w:szCs w:val="21"/>
                                      </w:rPr>
                                    </w:pPr>
                                    <w:r>
                                      <w:rPr>
                                        <w:b/>
                                        <w:bCs/>
                                        <w:color w:val="000000"/>
                                      </w:rPr>
                                      <w:t>RAA Summer Seminars</w:t>
                                    </w:r>
                                  </w:p>
                                  <w:p w:rsidR="008872D7" w:rsidRDefault="008872D7">
                                    <w:pPr>
                                      <w:pStyle w:val="NormalWeb"/>
                                      <w:rPr>
                                        <w:color w:val="403F42"/>
                                        <w:sz w:val="21"/>
                                        <w:szCs w:val="21"/>
                                      </w:rPr>
                                    </w:pPr>
                                    <w:r>
                                      <w:rPr>
                                        <w:rFonts w:ascii="Georgia" w:hAnsi="Georgia"/>
                                        <w:color w:val="000000"/>
                                        <w:sz w:val="29"/>
                                        <w:szCs w:val="29"/>
                                      </w:rPr>
                                      <w:t> </w:t>
                                    </w:r>
                                  </w:p>
                                  <w:p w:rsidR="008872D7" w:rsidRDefault="008872D7">
                                    <w:pPr>
                                      <w:pStyle w:val="NormalWeb"/>
                                      <w:rPr>
                                        <w:color w:val="403F42"/>
                                        <w:sz w:val="21"/>
                                        <w:szCs w:val="21"/>
                                      </w:rPr>
                                    </w:pPr>
                                    <w:hyperlink r:id="rId78" w:tgtFrame="_blank" w:history="1">
                                      <w:r>
                                        <w:rPr>
                                          <w:rStyle w:val="Hyperlink"/>
                                          <w:sz w:val="21"/>
                                          <w:szCs w:val="21"/>
                                        </w:rPr>
                                        <w:t>Registration</w:t>
                                      </w:r>
                                    </w:hyperlink>
                                    <w:r>
                                      <w:rPr>
                                        <w:color w:val="000000"/>
                                        <w:sz w:val="21"/>
                                        <w:szCs w:val="21"/>
                                      </w:rPr>
                                      <w:t xml:space="preserve"> is now open for RAA's Summer Seminars, </w:t>
                                    </w:r>
                                    <w:r>
                                      <w:rPr>
                                        <w:b/>
                                        <w:bCs/>
                                        <w:color w:val="000000"/>
                                        <w:sz w:val="21"/>
                                        <w:szCs w:val="21"/>
                                      </w:rPr>
                                      <w:t>July 28-30</w:t>
                                    </w:r>
                                    <w:r>
                                      <w:rPr>
                                        <w:color w:val="000000"/>
                                        <w:sz w:val="21"/>
                                        <w:szCs w:val="21"/>
                                      </w:rPr>
                                      <w:t>, 2024 in Denver, CO, at the Jacquard Hotel &amp; Rooftop. The Regional Airline Association organizes the </w:t>
                                    </w:r>
                                    <w:hyperlink r:id="rId79" w:tgtFrame="_blank" w:history="1">
                                      <w:r>
                                        <w:rPr>
                                          <w:rStyle w:val="Hyperlink"/>
                                          <w:sz w:val="21"/>
                                          <w:szCs w:val="21"/>
                                        </w:rPr>
                                        <w:t>Summer Seminars</w:t>
                                      </w:r>
                                    </w:hyperlink>
                                    <w:r>
                                      <w:rPr>
                                        <w:color w:val="000000"/>
                                        <w:sz w:val="21"/>
                                        <w:szCs w:val="21"/>
                                      </w:rPr>
                                      <w:t xml:space="preserve"> to meet the professional development of airline professionals. The event provides subject matter expert briefings and peer discussions that are essential to keep new and veteran management current on the latest legal guidelines and best practices in the areas of Human Resources, Inflight/Cabin Services and Drug &amp; Alcohol Testing programs. </w:t>
                                    </w:r>
                                    <w:hyperlink r:id="rId80"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p w:rsidR="008872D7" w:rsidRDefault="008872D7">
                                    <w:pPr>
                                      <w:pStyle w:val="NormalWeb"/>
                                      <w:rPr>
                                        <w:color w:val="403F42"/>
                                        <w:sz w:val="21"/>
                                        <w:szCs w:val="21"/>
                                      </w:rPr>
                                    </w:pPr>
                                    <w:r>
                                      <w:rPr>
                                        <w:b/>
                                        <w:bCs/>
                                        <w:color w:val="000000"/>
                                      </w:rPr>
                                      <w:t>RAA Conference Set for September</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RAA Leaders Conference provides a unique opportunity to connect with airline CEOs, industry experts, and friends. Content will include insights from industry experts and policymakers, while attendees can engage with customers, industry influencers and decision-makers. This exclusive event is the only conference held for and about the North American regional airline industry and will take place on </w:t>
                                    </w:r>
                                    <w:r>
                                      <w:rPr>
                                        <w:b/>
                                        <w:bCs/>
                                        <w:color w:val="000000"/>
                                        <w:sz w:val="21"/>
                                        <w:szCs w:val="21"/>
                                      </w:rPr>
                                      <w:t>September 24-25</w:t>
                                    </w:r>
                                    <w:r>
                                      <w:rPr>
                                        <w:color w:val="000000"/>
                                        <w:sz w:val="21"/>
                                        <w:szCs w:val="21"/>
                                      </w:rPr>
                                      <w:t xml:space="preserve"> in Washington, DC. </w:t>
                                    </w:r>
                                    <w:hyperlink r:id="rId81"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28" name="Picture 2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jc w:val="center"/>
                                      <w:rPr>
                                        <w:color w:val="403F42"/>
                                        <w:sz w:val="21"/>
                                        <w:szCs w:val="21"/>
                                      </w:rPr>
                                    </w:pPr>
                                    <w:r>
                                      <w:rPr>
                                        <w:b/>
                                        <w:bCs/>
                                        <w:color w:val="00168A"/>
                                        <w:sz w:val="38"/>
                                        <w:szCs w:val="38"/>
                                      </w:rPr>
                                      <w:t xml:space="preserve">Workforce </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27" name="Picture 2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4080"/>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lastRenderedPageBreak/>
                                            <w:drawing>
                                              <wp:inline distT="0" distB="0" distL="0" distR="0">
                                                <wp:extent cx="2586990" cy="1308100"/>
                                                <wp:effectExtent l="0" t="0" r="3810" b="6350"/>
                                                <wp:docPr id="26" name="Picture 26" descr="https://files.constantcontact.com/922ee69e401/5710a89c-3f6e-4b13-9b81-9e891c3e55d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iles.constantcontact.com/922ee69e401/5710a89c-3f6e-4b13-9b81-9e891c3e55d1.png?rdr=tru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6990" cy="1308100"/>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25" name="Picture 2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RAA Forcefully Disputes Suggestions Pilot Shortage is Over</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The Regional Airline Association disputed suggestions the downturn in airline hiring indicates an end to the pilot shortage.</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"Despite the temporary slowdown, large airline hiring in the first quarter of 2024 outpaced the supply of new pilots and the pilot supply/demand balance will rapidly worsen as large carrier aircraft deliveries recover. Meanwhile, pilot retirements will skyrocket over the next five years – reaching a peak in 2029, when 57% more qualified Air Transport Pilots will reach mandatory retirement age compared with 2024. Retirements will then stay at or near peak for more than a decade. We must address the pilot shortage to be prepared when mainline aircraft deliveries resume amidst escalating retirements." </w:t>
                                    </w:r>
                                    <w:hyperlink r:id="rId83"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Meanwhile, airline hiring continues to vex the US Air Force which unsuccessfully tried higher retention bonuses to retain pilots. It developed the Aircrew Crisis Task Force and streamlined pilot production. This AvWeek article discusses pilot concerns about their career paths in the military, another factor beyond pay. </w:t>
                                    </w:r>
                                    <w:hyperlink r:id="rId84"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hyperlink r:id="rId85" w:tgtFrame="_blank" w:history="1">
                                      <w:r>
                                        <w:rPr>
                                          <w:rStyle w:val="Hyperlink"/>
                                          <w:sz w:val="21"/>
                                          <w:szCs w:val="21"/>
                                        </w:rPr>
                                        <w:t>ATP Pilot Certification Peaking Again; Aging ATP Population</w:t>
                                      </w:r>
                                    </w:hyperlink>
                                  </w:p>
                                  <w:p w:rsidR="008872D7" w:rsidRDefault="008872D7">
                                    <w:pPr>
                                      <w:pStyle w:val="NormalWeb"/>
                                      <w:rPr>
                                        <w:color w:val="403F42"/>
                                        <w:sz w:val="21"/>
                                        <w:szCs w:val="21"/>
                                      </w:rPr>
                                    </w:pPr>
                                    <w:r>
                                      <w:rPr>
                                        <w:color w:val="0000FF"/>
                                        <w:sz w:val="21"/>
                                        <w:szCs w:val="21"/>
                                      </w:rPr>
                                      <w:t> </w:t>
                                    </w:r>
                                  </w:p>
                                  <w:p w:rsidR="008872D7" w:rsidRDefault="008872D7">
                                    <w:pPr>
                                      <w:pStyle w:val="NormalWeb"/>
                                      <w:rPr>
                                        <w:color w:val="403F42"/>
                                        <w:sz w:val="21"/>
                                        <w:szCs w:val="21"/>
                                      </w:rPr>
                                    </w:pPr>
                                    <w:hyperlink r:id="rId86" w:tgtFrame="_blank" w:history="1">
                                      <w:r>
                                        <w:rPr>
                                          <w:rStyle w:val="Hyperlink"/>
                                          <w:sz w:val="21"/>
                                          <w:szCs w:val="21"/>
                                        </w:rPr>
                                        <w:t>More pilots in 2023 Just Not ATPs</w:t>
                                      </w:r>
                                    </w:hyperlink>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Chart courtesy of Jason Blair</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ATEC Recounts Hurdles of AMT Pipeline</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During the Aviation Technical Education Council meeting in March, ATEC noted the rise in certifications belies challenges. FAA issued 2.7% more AMT certifications in 2022, only half of graduates of A&amp;P schools took the exam that year suggesting industry and regulators must break down barriers. The organization cited test anxiety, preparation and costs as major challenges to the pipeline especially since the industry is competing with industries that do not require such testing. </w:t>
                                    </w:r>
                                    <w:hyperlink r:id="rId87"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USPS Contract Requires Pilot Hiring at UPS</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The new USPS contract will increase demand on UPS and require additional 300 pilots and the resumption of hiring since it imposed a hiatus last year. </w:t>
                                    </w:r>
                                    <w:hyperlink r:id="rId88" w:tgtFrame="_blank" w:history="1">
                                      <w:r>
                                        <w:rPr>
                                          <w:rStyle w:val="Hyperlink"/>
                                          <w:sz w:val="21"/>
                                          <w:szCs w:val="21"/>
                                        </w:rPr>
                                        <w:t>Read more</w:t>
                                      </w:r>
                                    </w:hyperlink>
                                    <w:r>
                                      <w:rPr>
                                        <w:color w:val="000000"/>
                                        <w:sz w:val="21"/>
                                        <w:szCs w:val="21"/>
                                      </w:rPr>
                                      <w:t>.    </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AI Won’t End Pilot Profession</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Too many questions remain for industry to move to single pilot operations much less autonomous passenger operations, said Convergent Performance Managing Partner Chris Lutat, who said the current debate distracts us from real safety issues such as prevalence of technology failures. He points to arguments human errors are involved in most issues but noted they will only be replaced by human errors in coding. He also nots that complex systems fail in complex ways and the impossibility of automating everything in every condition. </w:t>
                                    </w:r>
                                    <w:hyperlink r:id="rId89"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AIN Roundtable—Industry Leaders Take on Workforce Issues</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Aviation workforce issues are exacerbated by the fact, post-covid, the workforce is less experienced, according to experts at an AIN Roundtable, making the experience gap one of the industry’s greatest challenges. They also noted that despite a slowdown in airline hiring, the workforce transition from private to commercial aviation is coming at an increasingly fast pace. Rising compensation is almost unsustainable, said Aviation Personnel International Sheryl Barden and non-airline clients are non-competitive in their scheduling. One of the best options is teaming with industry education institutions to create new pipelines, said roundtable members, who added creating in-house academies is also valuable. While focused on business aviation, the advice offered applies equally to regional cargo operations since both segments are facing the same airline competition. </w:t>
                                    </w:r>
                                    <w:hyperlink r:id="rId90"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AMT Salaries Rising But Pale Against Pilots</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Aviation maintenance technician compensation lag the growth of pilot compensation prompting the AirComp Calculator developed by Christopher Broyhill, to advise technicians to learn to advocate for themselves to ensure they receive fair pay. Based on more than 300 studies, Broyhill, a business aviation analyst, says AMTs are underpaid, earning less than a Porsche mechanic at $124 per hour. </w:t>
                                    </w:r>
                                    <w:hyperlink r:id="rId91"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jc w:val="center"/>
                                      <w:rPr>
                                        <w:color w:val="403F42"/>
                                        <w:sz w:val="21"/>
                                        <w:szCs w:val="21"/>
                                      </w:rPr>
                                    </w:pPr>
                                    <w:r>
                                      <w:rPr>
                                        <w:b/>
                                        <w:bCs/>
                                        <w:color w:val="000000"/>
                                      </w:rPr>
                                      <w:t xml:space="preserve">Check out the April 2024 </w:t>
                                    </w:r>
                                    <w:hyperlink r:id="rId92" w:tgtFrame="_blank" w:history="1">
                                      <w:r>
                                        <w:rPr>
                                          <w:rStyle w:val="Hyperlink"/>
                                          <w:b/>
                                          <w:bCs/>
                                        </w:rPr>
                                        <w:t>FAPA Pilot Hiring Bulletin</w:t>
                                      </w:r>
                                    </w:hyperlink>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24" name="Picture 2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301"/>
                                    </w:tblGrid>
                                    <w:tr w:rsidR="008872D7">
                                      <w:trPr>
                                        <w:trHeight w:val="15"/>
                                        <w:tblCellSpacing w:w="0" w:type="dxa"/>
                                      </w:trPr>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23" name="Picture 2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drawing>
                                              <wp:inline distT="0" distB="0" distL="0" distR="0">
                                                <wp:extent cx="2096135" cy="876935"/>
                                                <wp:effectExtent l="0" t="0" r="0" b="0"/>
                                                <wp:docPr id="22" name="Picture 22" descr="https://files.constantcontact.com/922ee69e401/db56c145-df9a-401f-85ab-98da5554d2d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iles.constantcontact.com/922ee69e401/db56c145-df9a-401f-85ab-98da5554d2de.jpg?rdr=tru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96135" cy="876935"/>
                                                        </a:xfrm>
                                                        <a:prstGeom prst="rect">
                                                          <a:avLst/>
                                                        </a:prstGeom>
                                                        <a:noFill/>
                                                        <a:ln>
                                                          <a:noFill/>
                                                        </a:ln>
                                                      </pic:spPr>
                                                    </pic:pic>
                                                  </a:graphicData>
                                                </a:graphic>
                                              </wp:inline>
                                            </w:drawing>
                                          </w:r>
                                        </w:p>
                                      </w:tc>
                                    </w:tr>
                                  </w:tbl>
                                  <w:p w:rsidR="008872D7" w:rsidRDefault="008872D7">
                                    <w:pPr>
                                      <w:rPr>
                                        <w:rFonts w:eastAsia="Times New Roman"/>
                                        <w:color w:val="403F42"/>
                                        <w:sz w:val="21"/>
                                        <w:szCs w:val="21"/>
                                      </w:rPr>
                                    </w:pPr>
                                    <w:r>
                                      <w:rPr>
                                        <w:rFonts w:eastAsia="Times New Roman"/>
                                        <w:b/>
                                        <w:bCs/>
                                        <w:color w:val="000000"/>
                                        <w:sz w:val="27"/>
                                        <w:szCs w:val="27"/>
                                      </w:rPr>
                                      <w:t xml:space="preserve">Show Your Support for RACCA </w:t>
                                    </w:r>
                                  </w:p>
                                  <w:p w:rsidR="008872D7" w:rsidRDefault="008872D7">
                                    <w:pPr>
                                      <w:rPr>
                                        <w:rFonts w:eastAsia="Times New Roman"/>
                                        <w:color w:val="403F42"/>
                                        <w:sz w:val="21"/>
                                        <w:szCs w:val="21"/>
                                      </w:rPr>
                                    </w:pPr>
                                  </w:p>
                                  <w:p w:rsidR="008872D7" w:rsidRDefault="008872D7">
                                    <w:pPr>
                                      <w:rPr>
                                        <w:rFonts w:eastAsia="Times New Roman"/>
                                        <w:color w:val="403F42"/>
                                        <w:sz w:val="21"/>
                                        <w:szCs w:val="21"/>
                                      </w:rPr>
                                    </w:pPr>
                                    <w:r>
                                      <w:rPr>
                                        <w:rFonts w:eastAsia="Times New Roman"/>
                                        <w:color w:val="000000"/>
                                        <w:sz w:val="27"/>
                                        <w:szCs w:val="27"/>
                                      </w:rPr>
                                      <w:t>Place the RACCA Logo on your website., a great idea for companies wanting to show their partnership with us and show support for RACCA efforts. Reach out to kcreedy@raccaonline.org to receive a copy of our logo and thank you for your support!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jc w:val="center"/>
                                      <w:rPr>
                                        <w:color w:val="403F42"/>
                                        <w:sz w:val="21"/>
                                        <w:szCs w:val="21"/>
                                      </w:rPr>
                                    </w:pPr>
                                    <w:r>
                                      <w:rPr>
                                        <w:b/>
                                        <w:bCs/>
                                        <w:color w:val="00168A"/>
                                        <w:sz w:val="38"/>
                                        <w:szCs w:val="38"/>
                                      </w:rPr>
                                      <w:t>Industry Watch</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20" name="Picture 2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rPr>
                                        <w:color w:val="403F42"/>
                                        <w:sz w:val="21"/>
                                        <w:szCs w:val="21"/>
                                      </w:rPr>
                                    </w:pPr>
                                    <w:r>
                                      <w:rPr>
                                        <w:b/>
                                        <w:bCs/>
                                        <w:color w:val="000000"/>
                                      </w:rPr>
                                      <w:lastRenderedPageBreak/>
                                      <w:t>Disruptions at Sea Prompt Rise in Air Cargo Volumes</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Strong demand from Asian e-commerce companies prompted increases in airfreight as shippers seek a way around conflict zones and other sea-going disruptions. They are increasingly turning to air freight pushing global airfreight volumes to grow at a double-digit rate since December. </w:t>
                                    </w:r>
                                    <w:hyperlink r:id="rId94"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Meanwhile, IATA data shows an 11.9% increase in air freight demand overall, mirroring similar upticks on the passenger side.</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Digital Transformation Enhances MRO</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As manufacturers and MROs embrace a path away from paper-based processes, they are making “breakthroughs in technologies such as artificial intelligence (AI), digital twins, health monitoring, and augmented reality have begun to present possibilities to leap forward in the way maintenance departments ensure aircraft, as well as their engines and other systems, remain in service.” </w:t>
                                    </w:r>
                                    <w:hyperlink r:id="rId95"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jc w:val="center"/>
                                      <w:rPr>
                                        <w:color w:val="403F42"/>
                                        <w:sz w:val="21"/>
                                        <w:szCs w:val="21"/>
                                      </w:rPr>
                                    </w:pPr>
                                    <w:r>
                                      <w:rPr>
                                        <w:b/>
                                        <w:bCs/>
                                        <w:color w:val="00168A"/>
                                        <w:sz w:val="38"/>
                                        <w:szCs w:val="38"/>
                                      </w:rPr>
                                      <w:t>Fed Watch</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18" name="Picture 1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p w:rsidR="008872D7" w:rsidRDefault="008872D7">
                                    <w:pPr>
                                      <w:pStyle w:val="NormalWeb"/>
                                      <w:rPr>
                                        <w:color w:val="403F42"/>
                                        <w:sz w:val="21"/>
                                        <w:szCs w:val="21"/>
                                      </w:rPr>
                                    </w:pPr>
                                    <w:r>
                                      <w:rPr>
                                        <w:b/>
                                        <w:bCs/>
                                        <w:color w:val="000000"/>
                                      </w:rPr>
                                      <w:t>Final SMS Rule Issued</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Certain aircraft manufacturers and Part 135 on-demand charter and commuter operators will need to implement a safety management system (SMS) in the next one-to-there years, according to the FAA’s </w:t>
                                    </w:r>
                                    <w:hyperlink r:id="rId96" w:tgtFrame="_blank" w:history="1">
                                      <w:r>
                                        <w:rPr>
                                          <w:rStyle w:val="Hyperlink"/>
                                          <w:sz w:val="21"/>
                                          <w:szCs w:val="21"/>
                                        </w:rPr>
                                        <w:t>final rules</w:t>
                                      </w:r>
                                    </w:hyperlink>
                                    <w:r>
                                      <w:rPr>
                                        <w:color w:val="000000"/>
                                        <w:sz w:val="21"/>
                                        <w:szCs w:val="21"/>
                                      </w:rPr>
                                      <w:t xml:space="preserve"> expanding FAR Part 5 requirements. The agency said the rules currently cover approximately 1,848 Part 135 operators, 694 air tour operators, and 65 Part 21 design or production certificate holders (15 of which are already implementing SMS under the FAA’s voluntary program). </w:t>
                                    </w:r>
                                    <w:hyperlink r:id="rId97"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U.S. Shops Prepare for SMS to Meet Int’l Rules</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As the FAA decides on whether to include MROs in its SMS mandates, preparations for adoption are underway to meet requirements already in place at EASA and Transport Canada. Voluntary SMS programs adopted by US MROs are expected to meet international requirements.</w:t>
                                    </w:r>
                                    <w:r>
                                      <w:rPr>
                                        <w:color w:val="0000FF"/>
                                        <w:sz w:val="21"/>
                                        <w:szCs w:val="21"/>
                                      </w:rPr>
                                      <w:t xml:space="preserve"> </w:t>
                                    </w:r>
                                    <w:hyperlink r:id="rId98"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FAA Issues Particulate Rule</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In the first of its kind, FAA released a </w:t>
                                    </w:r>
                                    <w:hyperlink r:id="rId99" w:tgtFrame="_blank" w:history="1">
                                      <w:r>
                                        <w:rPr>
                                          <w:rStyle w:val="Hyperlink"/>
                                          <w:sz w:val="21"/>
                                          <w:szCs w:val="21"/>
                                        </w:rPr>
                                        <w:t>final rule</w:t>
                                      </w:r>
                                    </w:hyperlink>
                                    <w:r>
                                      <w:rPr>
                                        <w:color w:val="000000"/>
                                        <w:sz w:val="21"/>
                                        <w:szCs w:val="21"/>
                                      </w:rPr>
                                      <w:t> to limit carbon particles emitted by subsonic aircraft engines setting maximum standards for the amount of non-volatile particulate matter (nvPM) emissions from U.S. civil aircraft engines. It aligns with Environmental Protection Agency recommendations and International Civil Aviation Organization standards. </w:t>
                                    </w:r>
                                    <w:hyperlink r:id="rId100"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17" name="Picture 1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p w:rsidR="008872D7" w:rsidRDefault="008872D7">
                                    <w:pPr>
                                      <w:pStyle w:val="NormalWeb"/>
                                      <w:jc w:val="center"/>
                                      <w:rPr>
                                        <w:color w:val="403F42"/>
                                        <w:sz w:val="21"/>
                                        <w:szCs w:val="21"/>
                                      </w:rPr>
                                    </w:pPr>
                                    <w:r>
                                      <w:rPr>
                                        <w:b/>
                                        <w:bCs/>
                                        <w:color w:val="00168A"/>
                                        <w:sz w:val="38"/>
                                        <w:szCs w:val="38"/>
                                      </w:rPr>
                                      <w:t>Emerging Technologies</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8872D7">
                                      <w:trPr>
                                        <w:trHeight w:val="15"/>
                                        <w:tblCellSpacing w:w="0" w:type="dxa"/>
                                      </w:trPr>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15" name="Picture 1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8872D7" w:rsidRDefault="008872D7">
                                          <w:pPr>
                                            <w:jc w:val="right"/>
                                            <w:rPr>
                                              <w:rFonts w:eastAsia="Times New Roman"/>
                                            </w:rPr>
                                          </w:pPr>
                                          <w:r>
                                            <w:rPr>
                                              <w:rFonts w:eastAsia="Times New Roman"/>
                                              <w:noProof/>
                                            </w:rPr>
                                            <w:drawing>
                                              <wp:inline distT="0" distB="0" distL="0" distR="0">
                                                <wp:extent cx="1903095" cy="1256665"/>
                                                <wp:effectExtent l="0" t="0" r="1905" b="635"/>
                                                <wp:docPr id="14" name="Picture 14" descr="https://files.constantcontact.com/922ee69e401/12465bef-ba35-422b-a8b9-a0651f42251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iles.constantcontact.com/922ee69e401/12465bef-ba35-422b-a8b9-a0651f422510.png?rdr=tru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3095" cy="1256665"/>
                                                        </a:xfrm>
                                                        <a:prstGeom prst="rect">
                                                          <a:avLst/>
                                                        </a:prstGeom>
                                                        <a:noFill/>
                                                        <a:ln>
                                                          <a:noFill/>
                                                        </a:ln>
                                                      </pic:spPr>
                                                    </pic:pic>
                                                  </a:graphicData>
                                                </a:graphic>
                                              </wp:inline>
                                            </w:drawing>
                                          </w:r>
                                        </w:p>
                                      </w:tc>
                                    </w:tr>
                                  </w:tbl>
                                  <w:p w:rsidR="008872D7" w:rsidRDefault="008872D7">
                                    <w:pPr>
                                      <w:pStyle w:val="NormalWeb"/>
                                      <w:rPr>
                                        <w:color w:val="403F42"/>
                                        <w:sz w:val="21"/>
                                        <w:szCs w:val="21"/>
                                      </w:rPr>
                                    </w:pPr>
                                    <w:r>
                                      <w:rPr>
                                        <w:b/>
                                        <w:bCs/>
                                        <w:color w:val="000000"/>
                                      </w:rPr>
                                      <w:t>KARGO UAV Takes Flight</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Kaman Corporation achieved of the first flight of the full-scale KARGO UAV, a purpose-built, autonomous, expeditionary resupply vehicle. This milestone, which took place in December of 2023, signifies a major accomplishment in the ongoing flight test progression. The development of this medium-lift UAS, initiated in 2021 to address logistics needs for U. S. Marine Corps operations, is now well underway. </w:t>
                                    </w:r>
                                    <w:hyperlink r:id="rId102"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Kaman and Textron Systems announced a Strategic Alliance Agreement. This agreement facilitates collaboration on opportunities and critical technologies for Kaman's KARGO UAV. Textron Systems, with its extensive 30-year experience in unmanned aircraft systems (UAS), brings a wealth of knowledge and technical expertise, as well as insights on safety and airworthiness.</w:t>
                                    </w:r>
                                    <w:r>
                                      <w:rPr>
                                        <w:color w:val="0000FF"/>
                                        <w:sz w:val="21"/>
                                        <w:szCs w:val="21"/>
                                      </w:rPr>
                                      <w:t xml:space="preserve"> </w:t>
                                    </w:r>
                                    <w:hyperlink r:id="rId103"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rFonts w:ascii="Tahoma" w:hAnsi="Tahoma" w:cs="Tahoma"/>
                                        <w:b/>
                                        <w:bCs/>
                                        <w:color w:val="000000"/>
                                      </w:rPr>
                                      <w:t>﻿</w:t>
                                    </w:r>
                                    <w:r>
                                      <w:rPr>
                                        <w:b/>
                                        <w:bCs/>
                                        <w:color w:val="000000"/>
                                      </w:rPr>
                                      <w:t>FAA Approves Cargo Corridor for Mighty Fly</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In what the company calls an aviation first, Mighty Fly is the first company to receive FAA approval for a flight corridor for its large, autonomous eVTOL cargo drone, a significant milestone for the cargo drone delivery service. The 20-mile corridor links New Jerusalem and Byron airports in California, enabling flight tests of Mighty Fly’s latest drone model the 2024 Cento, capability of transporting 100 pounds up to 600 miles. </w:t>
                                    </w:r>
                                    <w:hyperlink r:id="rId104"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Vigilant to Provide Airspace Management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Vigilant Aerospace is now a strategic partner by </w:t>
                                    </w:r>
                                    <w:hyperlink r:id="rId105" w:tgtFrame="_blank" w:history="1">
                                      <w:r>
                                        <w:rPr>
                                          <w:rStyle w:val="Hyperlink"/>
                                          <w:sz w:val="21"/>
                                          <w:szCs w:val="21"/>
                                        </w:rPr>
                                        <w:t>DronePort Network</w:t>
                                      </w:r>
                                    </w:hyperlink>
                                    <w:r>
                                      <w:rPr>
                                        <w:color w:val="000000"/>
                                        <w:sz w:val="21"/>
                                        <w:szCs w:val="21"/>
                                      </w:rPr>
                                      <w:t xml:space="preserve"> providing Airspace Management (ASM), Detect-and-Avoid (DAA), and Unmanned Traffic Management (UTM) for future drone port projects throughout the United States. Vigilant Aerospace’s FlightHorizon solution provides the advanced situational awareness required for safe, scalable autonomous flight. DronePort Network is a system integration and infrastructure development company focused on helping regions and communities transition to the next generation of the aviation economy through the development of “drone ports.” </w:t>
                                    </w:r>
                                    <w:hyperlink r:id="rId106"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Drone Express in Partnership with NC DOT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Drone Express, a leader in autonomous drone delivery services, is partnering with the North Carolina Department of Transportation’s BEYOND program, one of eight programs in the country </w:t>
                                    </w:r>
                                    <w:r>
                                      <w:rPr>
                                        <w:color w:val="000000"/>
                                        <w:sz w:val="21"/>
                                        <w:szCs w:val="21"/>
                                      </w:rPr>
                                      <w:lastRenderedPageBreak/>
                                      <w:t xml:space="preserve">selected by the FAA to pave the way for routine commercial and government drone use in the National Airspace System. </w:t>
                                    </w:r>
                                    <w:hyperlink r:id="rId107"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color w:val="000000"/>
                                        <w:sz w:val="21"/>
                                        <w:szCs w:val="21"/>
                                      </w:rPr>
                                      <w:t xml:space="preserve">The partnership comes after Drone Express’s Part 135 Application was accepted by the FAA. This milestone in the certification process demonstrates that Drone Express is on its way to becoming a fully certified Part 135 Unmanned Air Carrier. This achievement marks a significant step forward in the company’s mission to revolutionize the future of delivery logistics through cutting-edge drone technology to perform BVLOS (beyond-visual-line-of-sight) deliveries. </w:t>
                                    </w:r>
                                    <w:hyperlink r:id="rId108"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p>
                                  <w:p w:rsidR="008872D7" w:rsidRDefault="008872D7">
                                    <w:pPr>
                                      <w:pStyle w:val="NormalWeb"/>
                                      <w:rPr>
                                        <w:color w:val="403F42"/>
                                        <w:sz w:val="21"/>
                                        <w:szCs w:val="21"/>
                                      </w:rPr>
                                    </w:pPr>
                                    <w:r>
                                      <w:rPr>
                                        <w:b/>
                                        <w:bCs/>
                                        <w:color w:val="000000"/>
                                      </w:rPr>
                                      <w:t>magniX Completes NASA Preliminary Design Review</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magniX successfully completed the Preliminary Design Review (PDR) stage of the Electrified Powertrain Flight Demonstration (EPFD) project with NASA. The completion of the PDR established the baseline design for the retrofit of an Air Tindi De Havilland Dash 7 with a magniX electric powertrain. The EPFD program was established to support the introduction of fully electric and hybrid electric aircraft into commercial fleets by the end of the decade. magniX has been working on the project since 2021 when it was awarded a $74.3 million contract by NASA. </w:t>
                                    </w:r>
                                    <w:hyperlink r:id="rId109" w:tgtFrame="_blank" w:history="1">
                                      <w:r>
                                        <w:rPr>
                                          <w:rStyle w:val="Hyperlink"/>
                                          <w:sz w:val="21"/>
                                          <w:szCs w:val="21"/>
                                        </w:rPr>
                                        <w:t>Read more</w:t>
                                      </w:r>
                                    </w:hyperlink>
                                    <w:r>
                                      <w:rPr>
                                        <w:color w:val="000000"/>
                                        <w:sz w:val="21"/>
                                        <w:szCs w:val="21"/>
                                      </w:rPr>
                                      <w:t>.</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b/>
                                        <w:bCs/>
                                        <w:color w:val="000000"/>
                                      </w:rPr>
                                      <w:t>Pyka Electric Cargo UAS Offered to DOD</w:t>
                                    </w:r>
                                  </w:p>
                                  <w:p w:rsidR="008872D7" w:rsidRDefault="008872D7">
                                    <w:pPr>
                                      <w:pStyle w:val="NormalWeb"/>
                                      <w:rPr>
                                        <w:color w:val="403F42"/>
                                        <w:sz w:val="21"/>
                                        <w:szCs w:val="21"/>
                                      </w:rPr>
                                    </w:pPr>
                                    <w:r>
                                      <w:rPr>
                                        <w:color w:val="000000"/>
                                        <w:sz w:val="21"/>
                                        <w:szCs w:val="21"/>
                                      </w:rPr>
                                      <w:t> </w:t>
                                    </w:r>
                                  </w:p>
                                  <w:p w:rsidR="008872D7" w:rsidRDefault="008872D7">
                                    <w:pPr>
                                      <w:pStyle w:val="NormalWeb"/>
                                      <w:rPr>
                                        <w:color w:val="403F42"/>
                                        <w:sz w:val="21"/>
                                        <w:szCs w:val="21"/>
                                      </w:rPr>
                                    </w:pPr>
                                    <w:r>
                                      <w:rPr>
                                        <w:color w:val="000000"/>
                                        <w:sz w:val="21"/>
                                        <w:szCs w:val="21"/>
                                      </w:rPr>
                                      <w:t xml:space="preserve">Pyka and SNC are offering Pyka's large-scale, all-electric cargo uncrewed aerial system (UAS) to customers within the US Department of Defense. The partnership combines SNC's expertise in customizing solutions for the world's most complex challenges and Pyka's revolutionary autonomous electric cargo aircraft, Pelican Cargo. Pyka and SNC have introduced Rumrunner — a modified edition of Pelican Cargo, the world's largest 100% electric cargo UAS for sustainment in contested operations. The aircraft features high-thrust super-short takeoff and landing (SSTOL) capability, a payload capacity of up to 400 pounds, and range of up to 200 miles. </w:t>
                                    </w:r>
                                    <w:hyperlink r:id="rId110" w:tgtFrame="_blank" w:history="1">
                                      <w:r>
                                        <w:rPr>
                                          <w:rStyle w:val="Hyperlink"/>
                                          <w:sz w:val="21"/>
                                          <w:szCs w:val="21"/>
                                        </w:rPr>
                                        <w:t>Read more</w:t>
                                      </w:r>
                                    </w:hyperlink>
                                    <w:r>
                                      <w:rPr>
                                        <w:color w:val="000000"/>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930"/>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color w:val="0000FF"/>
                                            </w:rPr>
                                            <w:drawing>
                                              <wp:inline distT="0" distB="0" distL="0" distR="0">
                                                <wp:extent cx="587375" cy="617220"/>
                                                <wp:effectExtent l="0" t="0" r="3175" b="0"/>
                                                <wp:docPr id="12" name="Picture 12" descr="https://files.constantcontact.com/922ee69e401/c239f5d9-2efc-4d32-9d41-40a5176aeaf9.png?rdr=tru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iles.constantcontact.com/922ee69e401/c239f5d9-2efc-4d32-9d41-40a5176aeaf9.png?rdr=tru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7375" cy="617220"/>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11" name="Picture 1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jc w:val="center"/>
                                      <w:rPr>
                                        <w:rFonts w:eastAsia="Times New Roman"/>
                                        <w:color w:val="403F42"/>
                                        <w:sz w:val="21"/>
                                        <w:szCs w:val="21"/>
                                      </w:rPr>
                                    </w:pPr>
                                  </w:p>
                                  <w:p w:rsidR="008872D7" w:rsidRDefault="008872D7">
                                    <w:pPr>
                                      <w:jc w:val="center"/>
                                      <w:rPr>
                                        <w:rFonts w:eastAsia="Times New Roman"/>
                                        <w:color w:val="403F42"/>
                                        <w:sz w:val="21"/>
                                        <w:szCs w:val="21"/>
                                      </w:rPr>
                                    </w:pPr>
                                    <w:r>
                                      <w:rPr>
                                        <w:rStyle w:val="ql-cursor"/>
                                        <w:rFonts w:ascii="Tahoma" w:eastAsia="Times New Roman" w:hAnsi="Tahoma" w:cs="Tahoma"/>
                                        <w:b/>
                                        <w:bCs/>
                                        <w:color w:val="403F42"/>
                                      </w:rPr>
                                      <w:t>﻿</w:t>
                                    </w:r>
                                    <w:r>
                                      <w:rPr>
                                        <w:rFonts w:eastAsia="Times New Roman"/>
                                        <w:b/>
                                        <w:bCs/>
                                        <w:color w:val="403F42"/>
                                      </w:rPr>
                                      <w:t xml:space="preserve">Don't forget to Donate to RACCA's Scholarship Program </w:t>
                                    </w:r>
                                  </w:p>
                                  <w:p w:rsidR="008872D7" w:rsidRDefault="008872D7">
                                    <w:pPr>
                                      <w:jc w:val="center"/>
                                      <w:rPr>
                                        <w:rFonts w:eastAsia="Times New Roman"/>
                                        <w:color w:val="403F42"/>
                                        <w:sz w:val="21"/>
                                        <w:szCs w:val="21"/>
                                      </w:rPr>
                                    </w:pPr>
                                    <w:r>
                                      <w:rPr>
                                        <w:rFonts w:eastAsia="Times New Roman"/>
                                        <w:b/>
                                        <w:bCs/>
                                        <w:color w:val="EB4C39"/>
                                      </w:rPr>
                                      <w:t>Click on the Donate Button</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2704"/>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lastRenderedPageBreak/>
                                            <w:drawing>
                                              <wp:inline distT="0" distB="0" distL="0" distR="0">
                                                <wp:extent cx="1717040" cy="1152525"/>
                                                <wp:effectExtent l="0" t="0" r="0" b="9525"/>
                                                <wp:docPr id="9" name="Picture 9" descr="https://files.constantcontact.com/922ee69e401/19b656f9-2014-4144-aa14-10604d3a97e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iles.constantcontact.com/922ee69e401/19b656f9-2014-4144-aa14-10604d3a97e4.png?rdr=tru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17040" cy="1152525"/>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8" name="Picture 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pStyle w:val="NormalWeb"/>
                                      <w:rPr>
                                        <w:color w:val="403F42"/>
                                        <w:sz w:val="21"/>
                                        <w:szCs w:val="21"/>
                                      </w:rPr>
                                    </w:pPr>
                                    <w:r>
                                      <w:rPr>
                                        <w:rFonts w:ascii="Georgia" w:hAnsi="Georgia"/>
                                        <w:b/>
                                        <w:bCs/>
                                        <w:color w:val="403F42"/>
                                        <w:sz w:val="27"/>
                                        <w:szCs w:val="27"/>
                                      </w:rPr>
                                      <w:t>In Case You Missed It</w:t>
                                    </w:r>
                                  </w:p>
                                  <w:p w:rsidR="008872D7" w:rsidRDefault="008872D7">
                                    <w:pPr>
                                      <w:pStyle w:val="NormalWeb"/>
                                      <w:rPr>
                                        <w:color w:val="403F42"/>
                                        <w:sz w:val="21"/>
                                        <w:szCs w:val="21"/>
                                      </w:rPr>
                                    </w:pPr>
                                  </w:p>
                                  <w:p w:rsidR="008872D7" w:rsidRDefault="008872D7">
                                    <w:pPr>
                                      <w:pStyle w:val="NormalWeb"/>
                                      <w:rPr>
                                        <w:color w:val="403F42"/>
                                        <w:sz w:val="21"/>
                                        <w:szCs w:val="21"/>
                                      </w:rPr>
                                    </w:pPr>
                                    <w:hyperlink r:id="rId114" w:tgtFrame="_blank" w:history="1">
                                      <w:r>
                                        <w:rPr>
                                          <w:rStyle w:val="Hyperlink"/>
                                        </w:rPr>
                                        <w:t>UPS Chief Financial Officer Brian Newman to Depart</w:t>
                                      </w:r>
                                    </w:hyperlink>
                                  </w:p>
                                  <w:p w:rsidR="008872D7" w:rsidRDefault="008872D7">
                                    <w:pPr>
                                      <w:pStyle w:val="NormalWeb"/>
                                      <w:rPr>
                                        <w:color w:val="403F42"/>
                                        <w:sz w:val="21"/>
                                        <w:szCs w:val="21"/>
                                      </w:rPr>
                                    </w:pPr>
                                  </w:p>
                                  <w:p w:rsidR="008872D7" w:rsidRDefault="008872D7">
                                    <w:pPr>
                                      <w:pStyle w:val="NormalWeb"/>
                                      <w:rPr>
                                        <w:color w:val="403F42"/>
                                        <w:sz w:val="21"/>
                                        <w:szCs w:val="21"/>
                                      </w:rPr>
                                    </w:pPr>
                                    <w:hyperlink r:id="rId115" w:tgtFrame="_blank" w:history="1">
                                      <w:r>
                                        <w:rPr>
                                          <w:rStyle w:val="Hyperlink"/>
                                        </w:rPr>
                                        <w:t>As RJ Utilization Rises, MHIRJ Launches New AI, Workforce Initiatives</w:t>
                                      </w:r>
                                    </w:hyperlink>
                                  </w:p>
                                  <w:p w:rsidR="008872D7" w:rsidRDefault="008872D7">
                                    <w:pPr>
                                      <w:pStyle w:val="NormalWeb"/>
                                      <w:rPr>
                                        <w:color w:val="403F42"/>
                                        <w:sz w:val="21"/>
                                        <w:szCs w:val="21"/>
                                      </w:rPr>
                                    </w:pPr>
                                    <w:r>
                                      <w:rPr>
                                        <w:color w:val="0000FF"/>
                                      </w:rPr>
                                      <w:t> </w:t>
                                    </w:r>
                                  </w:p>
                                  <w:p w:rsidR="008872D7" w:rsidRDefault="008872D7">
                                    <w:pPr>
                                      <w:pStyle w:val="NormalWeb"/>
                                      <w:rPr>
                                        <w:color w:val="403F42"/>
                                        <w:sz w:val="21"/>
                                        <w:szCs w:val="21"/>
                                      </w:rPr>
                                    </w:pPr>
                                  </w:p>
                                  <w:p w:rsidR="008872D7" w:rsidRDefault="008872D7">
                                    <w:pPr>
                                      <w:pStyle w:val="NormalWeb"/>
                                      <w:rPr>
                                        <w:color w:val="403F42"/>
                                        <w:sz w:val="21"/>
                                        <w:szCs w:val="21"/>
                                      </w:rPr>
                                    </w:pPr>
                                    <w:hyperlink r:id="rId116" w:tgtFrame="_blank" w:history="1">
                                      <w:r>
                                        <w:rPr>
                                          <w:rStyle w:val="Hyperlink"/>
                                          <w:rFonts w:ascii="Tahoma" w:hAnsi="Tahoma" w:cs="Tahoma"/>
                                        </w:rPr>
                                        <w:t>﻿</w:t>
                                      </w:r>
                                      <w:r>
                                        <w:rPr>
                                          <w:rStyle w:val="Hyperlink"/>
                                        </w:rPr>
                                        <w:t>Cargo airline Amerijet warns of pilot furloughs amid downsizing</w:t>
                                      </w:r>
                                    </w:hyperlink>
                                  </w:p>
                                  <w:p w:rsidR="008872D7" w:rsidRDefault="008872D7">
                                    <w:pPr>
                                      <w:pStyle w:val="NormalWeb"/>
                                      <w:rPr>
                                        <w:color w:val="403F42"/>
                                        <w:sz w:val="21"/>
                                        <w:szCs w:val="21"/>
                                      </w:rPr>
                                    </w:pPr>
                                    <w:r>
                                      <w:rPr>
                                        <w:color w:val="0000FF"/>
                                      </w:rPr>
                                      <w:t> </w:t>
                                    </w:r>
                                  </w:p>
                                  <w:p w:rsidR="008872D7" w:rsidRDefault="008872D7">
                                    <w:pPr>
                                      <w:pStyle w:val="NormalWeb"/>
                                      <w:rPr>
                                        <w:color w:val="403F42"/>
                                        <w:sz w:val="21"/>
                                        <w:szCs w:val="21"/>
                                      </w:rPr>
                                    </w:pPr>
                                    <w:hyperlink r:id="rId117" w:tgtFrame="_blank" w:history="1">
                                      <w:r>
                                        <w:rPr>
                                          <w:rStyle w:val="Hyperlink"/>
                                        </w:rPr>
                                        <w:t>Drone startup Zipline hits 1 million deliveries, looks to restaurants as it continues to grow</w:t>
                                      </w:r>
                                    </w:hyperlink>
                                  </w:p>
                                  <w:p w:rsidR="008872D7" w:rsidRDefault="008872D7">
                                    <w:pPr>
                                      <w:pStyle w:val="NormalWeb"/>
                                      <w:rPr>
                                        <w:color w:val="403F42"/>
                                        <w:sz w:val="21"/>
                                        <w:szCs w:val="21"/>
                                      </w:rPr>
                                    </w:pPr>
                                    <w:r>
                                      <w:rPr>
                                        <w:color w:val="0000FF"/>
                                      </w:rPr>
                                      <w:t> </w:t>
                                    </w:r>
                                  </w:p>
                                  <w:p w:rsidR="008872D7" w:rsidRDefault="008872D7">
                                    <w:pPr>
                                      <w:pStyle w:val="NormalWeb"/>
                                      <w:rPr>
                                        <w:color w:val="403F42"/>
                                        <w:sz w:val="21"/>
                                        <w:szCs w:val="21"/>
                                      </w:rPr>
                                    </w:pPr>
                                    <w:hyperlink r:id="rId118" w:tgtFrame="_blank" w:history="1">
                                      <w:r>
                                        <w:rPr>
                                          <w:rStyle w:val="Hyperlink"/>
                                        </w:rPr>
                                        <w:t>Is air cargo on the path to a greener future?</w:t>
                                      </w:r>
                                    </w:hyperlink>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8872D7">
                          <w:trPr>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8872D7">
                                <w:trPr>
                                  <w:tblCellSpacing w:w="0" w:type="dxa"/>
                                  <w:jc w:val="center"/>
                                </w:trPr>
                                <w:tc>
                                  <w:tcPr>
                                    <w:tcW w:w="0" w:type="auto"/>
                                    <w:tcMar>
                                      <w:top w:w="150" w:type="dxa"/>
                                      <w:left w:w="0" w:type="dxa"/>
                                      <w:bottom w:w="150" w:type="dxa"/>
                                      <w:right w:w="0" w:type="dxa"/>
                                    </w:tcMar>
                                    <w:hideMark/>
                                  </w:tcPr>
                                  <w:p w:rsidR="008872D7" w:rsidRDefault="008872D7">
                                    <w:pPr>
                                      <w:jc w:val="center"/>
                                      <w:rPr>
                                        <w:rFonts w:eastAsia="Times New Roman"/>
                                      </w:rPr>
                                    </w:pPr>
                                    <w:r>
                                      <w:rPr>
                                        <w:rFonts w:eastAsia="Times New Roman"/>
                                        <w:noProof/>
                                      </w:rPr>
                                      <w:drawing>
                                        <wp:inline distT="0" distB="0" distL="0" distR="0">
                                          <wp:extent cx="825500" cy="847725"/>
                                          <wp:effectExtent l="0" t="0" r="0" b="9525"/>
                                          <wp:docPr id="6" name="Picture 6" descr="https://files.constantcontact.com/922ee69e401/6f8569ec-5910-408b-b37b-dace20afb36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iles.constantcontact.com/922ee69e401/6f8569ec-5910-408b-b37b-dace20afb36b.png?rdr=tru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00" cy="847725"/>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8872D7">
                                <w:trPr>
                                  <w:tblCellSpacing w:w="0" w:type="dxa"/>
                                  <w:jc w:val="center"/>
                                </w:trPr>
                                <w:tc>
                                  <w:tcPr>
                                    <w:tcW w:w="0" w:type="auto"/>
                                    <w:tcMar>
                                      <w:top w:w="150" w:type="dxa"/>
                                      <w:left w:w="150" w:type="dxa"/>
                                      <w:bottom w:w="150" w:type="dxa"/>
                                      <w:right w:w="300" w:type="dxa"/>
                                    </w:tcMar>
                                  </w:tcPr>
                                  <w:p w:rsidR="008872D7" w:rsidRDefault="008872D7">
                                    <w:pPr>
                                      <w:jc w:val="center"/>
                                      <w:rPr>
                                        <w:rFonts w:eastAsia="Times New Roman"/>
                                        <w:color w:val="403F42"/>
                                        <w:sz w:val="21"/>
                                        <w:szCs w:val="21"/>
                                      </w:rPr>
                                    </w:pPr>
                                    <w:r>
                                      <w:rPr>
                                        <w:rFonts w:eastAsia="Times New Roman"/>
                                        <w:b/>
                                        <w:bCs/>
                                        <w:color w:val="000000"/>
                                        <w:sz w:val="27"/>
                                        <w:szCs w:val="27"/>
                                      </w:rPr>
                                      <w:t>Interested in keeping up with RACCA? Try following us on </w:t>
                                    </w:r>
                                    <w:hyperlink r:id="rId120" w:tgtFrame="_blank" w:history="1">
                                      <w:r>
                                        <w:rPr>
                                          <w:rStyle w:val="Hyperlink"/>
                                          <w:rFonts w:eastAsia="Times New Roman"/>
                                          <w:b/>
                                          <w:bCs/>
                                          <w:sz w:val="27"/>
                                          <w:szCs w:val="27"/>
                                        </w:rPr>
                                        <w:t>LinkedIn</w:t>
                                      </w:r>
                                    </w:hyperlink>
                                    <w:r>
                                      <w:rPr>
                                        <w:rFonts w:eastAsia="Times New Roman"/>
                                        <w:color w:val="000000"/>
                                        <w:sz w:val="27"/>
                                        <w:szCs w:val="27"/>
                                      </w:rPr>
                                      <w:t>.</w:t>
                                    </w:r>
                                    <w:r>
                                      <w:rPr>
                                        <w:rFonts w:eastAsia="Times New Roman"/>
                                        <w:color w:val="403F42"/>
                                        <w:sz w:val="21"/>
                                        <w:szCs w:val="21"/>
                                      </w:rPr>
                                      <w:t xml:space="preserve"> </w:t>
                                    </w:r>
                                  </w:p>
                                  <w:p w:rsidR="008872D7" w:rsidRDefault="008872D7">
                                    <w:pPr>
                                      <w:jc w:val="center"/>
                                      <w:rPr>
                                        <w:rFonts w:eastAsia="Times New Roman"/>
                                        <w:color w:val="403F42"/>
                                        <w:sz w:val="21"/>
                                        <w:szCs w:val="21"/>
                                      </w:rPr>
                                    </w:pPr>
                                  </w:p>
                                  <w:p w:rsidR="008872D7" w:rsidRDefault="008872D7">
                                    <w:pPr>
                                      <w:jc w:val="center"/>
                                      <w:rPr>
                                        <w:rFonts w:eastAsia="Times New Roman"/>
                                        <w:color w:val="403F42"/>
                                        <w:sz w:val="21"/>
                                        <w:szCs w:val="21"/>
                                      </w:rPr>
                                    </w:pPr>
                                    <w:r>
                                      <w:rPr>
                                        <w:rFonts w:eastAsia="Times New Roman"/>
                                        <w:b/>
                                        <w:bCs/>
                                        <w:color w:val="EB4C39"/>
                                        <w:sz w:val="21"/>
                                        <w:szCs w:val="21"/>
                                      </w:rPr>
                                      <w:t>Spread the word! Invite your contacts to follow RACCA on LinkedIn</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1830"/>
                                      <w:gridCol w:w="225"/>
                                    </w:tblGrid>
                                    <w:tr w:rsidR="008872D7">
                                      <w:trPr>
                                        <w:trHeight w:val="15"/>
                                        <w:tblCellSpacing w:w="0" w:type="dxa"/>
                                      </w:trPr>
                                      <w:tc>
                                        <w:tcPr>
                                          <w:tcW w:w="0" w:type="auto"/>
                                          <w:tcMar>
                                            <w:top w:w="0" w:type="dxa"/>
                                            <w:left w:w="0" w:type="dxa"/>
                                            <w:bottom w:w="150" w:type="dxa"/>
                                            <w:right w:w="0" w:type="dxa"/>
                                          </w:tcMar>
                                          <w:vAlign w:val="center"/>
                                          <w:hideMark/>
                                        </w:tcPr>
                                        <w:p w:rsidR="008872D7" w:rsidRDefault="008872D7">
                                          <w:pPr>
                                            <w:rPr>
                                              <w:rFonts w:eastAsia="Times New Roman"/>
                                            </w:rPr>
                                          </w:pPr>
                                          <w:r>
                                            <w:rPr>
                                              <w:rFonts w:eastAsia="Times New Roman"/>
                                              <w:noProof/>
                                            </w:rPr>
                                            <w:drawing>
                                              <wp:inline distT="0" distB="0" distL="0" distR="0">
                                                <wp:extent cx="1152525" cy="810260"/>
                                                <wp:effectExtent l="0" t="0" r="9525" b="8890"/>
                                                <wp:docPr id="4" name="Picture 4" descr="https://files.constantcontact.com/922ee69e401/27e7dfe8-0e60-4047-9c86-8240862c85b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iles.constantcontact.com/922ee69e401/27e7dfe8-0e60-4047-9c86-8240862c85b7.png?rdr=tru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52525" cy="810260"/>
                                                        </a:xfrm>
                                                        <a:prstGeom prst="rect">
                                                          <a:avLst/>
                                                        </a:prstGeom>
                                                        <a:noFill/>
                                                        <a:ln>
                                                          <a:noFill/>
                                                        </a:ln>
                                                      </pic:spPr>
                                                    </pic:pic>
                                                  </a:graphicData>
                                                </a:graphic>
                                              </wp:inline>
                                            </w:drawing>
                                          </w:r>
                                        </w:p>
                                      </w:tc>
                                      <w:tc>
                                        <w:tcPr>
                                          <w:tcW w:w="225" w:type="dxa"/>
                                          <w:hideMark/>
                                        </w:tcPr>
                                        <w:p w:rsidR="008872D7" w:rsidRDefault="008872D7">
                                          <w:pPr>
                                            <w:spacing w:line="15" w:lineRule="atLeast"/>
                                            <w:jc w:val="center"/>
                                            <w:rPr>
                                              <w:rFonts w:eastAsia="Times New Roman"/>
                                            </w:rPr>
                                          </w:pPr>
                                          <w:r>
                                            <w:rPr>
                                              <w:rFonts w:eastAsia="Times New Roman"/>
                                              <w:noProof/>
                                            </w:rPr>
                                            <w:drawing>
                                              <wp:inline distT="0" distB="0" distL="0" distR="0">
                                                <wp:extent cx="140970" cy="7620"/>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8872D7" w:rsidRDefault="008872D7">
                                    <w:pPr>
                                      <w:rPr>
                                        <w:rFonts w:eastAsia="Times New Roman"/>
                                        <w:color w:val="403F42"/>
                                        <w:sz w:val="21"/>
                                        <w:szCs w:val="21"/>
                                      </w:rPr>
                                    </w:pPr>
                                    <w:hyperlink r:id="rId122" w:tgtFrame="_blank" w:history="1">
                                      <w:r>
                                        <w:rPr>
                                          <w:rStyle w:val="Hyperlink"/>
                                          <w:rFonts w:eastAsia="Times New Roman"/>
                                          <w:b/>
                                          <w:bCs/>
                                          <w:sz w:val="21"/>
                                          <w:szCs w:val="21"/>
                                        </w:rPr>
                                        <w:t>Sign up to receive our Payload Connector Blog</w:t>
                                      </w:r>
                                    </w:hyperlink>
                                    <w:r>
                                      <w:rPr>
                                        <w:rFonts w:eastAsia="Times New Roman"/>
                                        <w:color w:val="403F42"/>
                                        <w:sz w:val="21"/>
                                        <w:szCs w:val="21"/>
                                      </w:rPr>
                                      <w:t>.</w:t>
                                    </w:r>
                                  </w:p>
                                </w:tc>
                              </w:tr>
                            </w:tbl>
                            <w:p w:rsidR="008872D7" w:rsidRDefault="008872D7">
                              <w:pPr>
                                <w:jc w:val="center"/>
                                <w:rPr>
                                  <w:rFonts w:eastAsia="Times New Roman"/>
                                  <w:sz w:val="20"/>
                                  <w:szCs w:val="20"/>
                                </w:rPr>
                              </w:pPr>
                            </w:p>
                          </w:tc>
                        </w:tr>
                      </w:tbl>
                      <w:p w:rsidR="008872D7" w:rsidRDefault="008872D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872D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8872D7">
                                      <w:trPr>
                                        <w:trHeight w:val="15"/>
                                        <w:tblCellSpacing w:w="0" w:type="dxa"/>
                                        <w:jc w:val="center"/>
                                      </w:trPr>
                                      <w:tc>
                                        <w:tcPr>
                                          <w:tcW w:w="0" w:type="auto"/>
                                          <w:shd w:val="clear" w:color="auto" w:fill="869198"/>
                                          <w:vAlign w:val="center"/>
                                          <w:hideMark/>
                                        </w:tcPr>
                                        <w:p w:rsidR="008872D7" w:rsidRDefault="008872D7">
                                          <w:pPr>
                                            <w:spacing w:line="15" w:lineRule="atLeast"/>
                                            <w:jc w:val="center"/>
                                            <w:rPr>
                                              <w:rFonts w:eastAsia="Times New Roman"/>
                                            </w:rPr>
                                          </w:pPr>
                                          <w:r>
                                            <w:rPr>
                                              <w:rFonts w:eastAsia="Times New Roman"/>
                                              <w:noProof/>
                                            </w:rPr>
                                            <w:drawing>
                                              <wp:inline distT="0" distB="0" distL="0" distR="0">
                                                <wp:extent cx="44450" cy="7620"/>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r w:rsidR="008872D7" w:rsidTr="008872D7">
        <w:trPr>
          <w:tblCellSpacing w:w="0" w:type="dxa"/>
        </w:trPr>
        <w:tc>
          <w:tcPr>
            <w:tcW w:w="0" w:type="auto"/>
            <w:shd w:val="clear" w:color="auto" w:fill="E6E6E6"/>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872D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54"/>
                  </w:tblGrid>
                  <w:tr w:rsidR="008872D7">
                    <w:trPr>
                      <w:tblCellSpacing w:w="0" w:type="dxa"/>
                      <w:jc w:val="center"/>
                    </w:trPr>
                    <w:tc>
                      <w:tcPr>
                        <w:tcW w:w="0" w:type="auto"/>
                        <w:tcBorders>
                          <w:top w:val="single" w:sz="2" w:space="0" w:color="869198"/>
                          <w:left w:val="single" w:sz="2" w:space="0" w:color="869198"/>
                          <w:bottom w:val="single" w:sz="2" w:space="0" w:color="869198"/>
                          <w:right w:val="single" w:sz="2" w:space="0" w:color="869198"/>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8872D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8872D7">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44"/>
                                    </w:tblGrid>
                                    <w:tr w:rsidR="008872D7">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8872D7">
                                            <w:trPr>
                                              <w:tblCellSpacing w:w="0" w:type="dxa"/>
                                              <w:jc w:val="center"/>
                                            </w:trPr>
                                            <w:tc>
                                              <w:tcPr>
                                                <w:tcW w:w="0" w:type="auto"/>
                                                <w:tcMar>
                                                  <w:top w:w="240" w:type="dxa"/>
                                                  <w:left w:w="0" w:type="dxa"/>
                                                  <w:bottom w:w="240" w:type="dxa"/>
                                                  <w:right w:w="0" w:type="dxa"/>
                                                </w:tcMar>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8872D7">
                                                  <w:trPr>
                                                    <w:tblCellSpacing w:w="0" w:type="dxa"/>
                                                    <w:jc w:val="center"/>
                                                  </w:trPr>
                                                  <w:tc>
                                                    <w:tcPr>
                                                      <w:tcW w:w="0" w:type="auto"/>
                                                      <w:tcMar>
                                                        <w:top w:w="60" w:type="dxa"/>
                                                        <w:left w:w="0" w:type="dxa"/>
                                                        <w:bottom w:w="60" w:type="dxa"/>
                                                        <w:right w:w="0" w:type="dxa"/>
                                                      </w:tcMar>
                                                      <w:hideMark/>
                                                    </w:tcPr>
                                                    <w:p w:rsidR="008872D7" w:rsidRDefault="008872D7">
                                                      <w:pPr>
                                                        <w:jc w:val="center"/>
                                                        <w:rPr>
                                                          <w:rFonts w:ascii="Verdana" w:eastAsia="Times New Roman" w:hAnsi="Verdana"/>
                                                          <w:color w:val="5D5D5D"/>
                                                          <w:sz w:val="18"/>
                                                          <w:szCs w:val="18"/>
                                                        </w:rPr>
                                                      </w:pPr>
                                                      <w:r>
                                                        <w:rPr>
                                                          <w:rStyle w:val="footer-column"/>
                                                          <w:rFonts w:ascii="Verdana" w:eastAsia="Times New Roman" w:hAnsi="Verdana"/>
                                                          <w:color w:val="5D5D5D"/>
                                                          <w:sz w:val="18"/>
                                                          <w:szCs w:val="18"/>
                                                        </w:rPr>
                                                        <w:lastRenderedPageBreak/>
                                                        <w:t>Regional Air Cargo Carriers Association</w:t>
                                                      </w:r>
                                                      <w:r>
                                                        <w:rPr>
                                                          <w:rStyle w:val="footer-mobile-hidden"/>
                                                          <w:rFonts w:ascii="Verdana" w:eastAsia="Times New Roman" w:hAnsi="Verdana"/>
                                                          <w:color w:val="5D5D5D"/>
                                                          <w:sz w:val="18"/>
                                                          <w:szCs w:val="18"/>
                                                        </w:rPr>
                                                        <w:t xml:space="preserve"> | </w:t>
                                                      </w:r>
                                                      <w:r>
                                                        <w:rPr>
                                                          <w:rStyle w:val="footer-column"/>
                                                          <w:rFonts w:ascii="Verdana" w:eastAsia="Times New Roman" w:hAnsi="Verdana"/>
                                                          <w:color w:val="5D5D5D"/>
                                                          <w:sz w:val="18"/>
                                                          <w:szCs w:val="18"/>
                                                        </w:rPr>
                                                        <w:t>35 Hinckley Rd</w:t>
                                                      </w:r>
                                                      <w:r>
                                                        <w:rPr>
                                                          <w:rStyle w:val="footer-mobile-hidden"/>
                                                          <w:rFonts w:ascii="Verdana" w:eastAsia="Times New Roman" w:hAnsi="Verdana"/>
                                                          <w:color w:val="5D5D5D"/>
                                                          <w:sz w:val="18"/>
                                                          <w:szCs w:val="18"/>
                                                        </w:rPr>
                                                        <w:t xml:space="preserve">, </w:t>
                                                      </w:r>
                                                      <w:r>
                                                        <w:rPr>
                                                          <w:rStyle w:val="footer-column"/>
                                                          <w:rFonts w:ascii="Verdana" w:eastAsia="Times New Roman" w:hAnsi="Verdana"/>
                                                          <w:color w:val="5D5D5D"/>
                                                          <w:sz w:val="18"/>
                                                          <w:szCs w:val="18"/>
                                                        </w:rPr>
                                                        <w:t>Hyannis, MA 02601</w:t>
                                                      </w:r>
                                                      <w:r>
                                                        <w:rPr>
                                                          <w:rFonts w:ascii="Verdana" w:eastAsia="Times New Roman" w:hAnsi="Verdana"/>
                                                          <w:color w:val="5D5D5D"/>
                                                          <w:sz w:val="18"/>
                                                          <w:szCs w:val="18"/>
                                                        </w:rPr>
                                                        <w:t xml:space="preserve"> </w:t>
                                                      </w:r>
                                                    </w:p>
                                                  </w:tc>
                                                </w:tr>
                                                <w:tr w:rsidR="008872D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022"/>
                                                      </w:tblGrid>
                                                      <w:tr w:rsidR="008872D7">
                                                        <w:trPr>
                                                          <w:tblCellSpacing w:w="0" w:type="dxa"/>
                                                          <w:jc w:val="center"/>
                                                        </w:trPr>
                                                        <w:tc>
                                                          <w:tcPr>
                                                            <w:tcW w:w="0" w:type="auto"/>
                                                            <w:tcMar>
                                                              <w:top w:w="60" w:type="dxa"/>
                                                              <w:left w:w="0" w:type="dxa"/>
                                                              <w:bottom w:w="60" w:type="dxa"/>
                                                              <w:right w:w="0" w:type="dxa"/>
                                                            </w:tcMar>
                                                            <w:hideMark/>
                                                          </w:tcPr>
                                                          <w:p w:rsidR="008872D7" w:rsidRDefault="008872D7">
                                                            <w:pPr>
                                                              <w:jc w:val="center"/>
                                                              <w:rPr>
                                                                <w:rFonts w:ascii="Verdana" w:eastAsia="Times New Roman" w:hAnsi="Verdana"/>
                                                                <w:color w:val="5D5D5D"/>
                                                                <w:sz w:val="18"/>
                                                                <w:szCs w:val="18"/>
                                                              </w:rPr>
                                                            </w:pPr>
                                                            <w:hyperlink r:id="rId123" w:history="1">
                                                              <w:r>
                                                                <w:rPr>
                                                                  <w:rStyle w:val="Hyperlink"/>
                                                                  <w:rFonts w:ascii="Verdana" w:eastAsia="Times New Roman" w:hAnsi="Verdana"/>
                                                                  <w:color w:val="5D5D5D"/>
                                                                  <w:sz w:val="18"/>
                                                                  <w:szCs w:val="18"/>
                                                                </w:rPr>
                                                                <w:t>Unsubscribe frank@raccaonline.org</w:t>
                                                              </w:r>
                                                            </w:hyperlink>
                                                            <w:r>
                                                              <w:rPr>
                                                                <w:rFonts w:ascii="Verdana" w:eastAsia="Times New Roman" w:hAnsi="Verdana"/>
                                                                <w:color w:val="5D5D5D"/>
                                                                <w:sz w:val="18"/>
                                                                <w:szCs w:val="18"/>
                                                              </w:rPr>
                                                              <w:t xml:space="preserve"> </w:t>
                                                            </w:r>
                                                          </w:p>
                                                        </w:tc>
                                                      </w:tr>
                                                      <w:tr w:rsidR="008872D7">
                                                        <w:trPr>
                                                          <w:tblCellSpacing w:w="0" w:type="dxa"/>
                                                          <w:jc w:val="center"/>
                                                        </w:trPr>
                                                        <w:tc>
                                                          <w:tcPr>
                                                            <w:tcW w:w="0" w:type="auto"/>
                                                            <w:tcMar>
                                                              <w:top w:w="60" w:type="dxa"/>
                                                              <w:left w:w="0" w:type="dxa"/>
                                                              <w:bottom w:w="60" w:type="dxa"/>
                                                              <w:right w:w="0" w:type="dxa"/>
                                                            </w:tcMar>
                                                            <w:hideMark/>
                                                          </w:tcPr>
                                                          <w:p w:rsidR="008872D7" w:rsidRDefault="008872D7">
                                                            <w:pPr>
                                                              <w:jc w:val="center"/>
                                                              <w:rPr>
                                                                <w:rFonts w:ascii="Verdana" w:eastAsia="Times New Roman" w:hAnsi="Verdana"/>
                                                                <w:color w:val="5D5D5D"/>
                                                                <w:sz w:val="18"/>
                                                                <w:szCs w:val="18"/>
                                                              </w:rPr>
                                                            </w:pPr>
                                                            <w:hyperlink r:id="rId124" w:history="1">
                                                              <w:r>
                                                                <w:rPr>
                                                                  <w:rStyle w:val="Hyperlink"/>
                                                                  <w:rFonts w:ascii="Verdana" w:eastAsia="Times New Roman" w:hAnsi="Verdana"/>
                                                                  <w:color w:val="5D5D5D"/>
                                                                  <w:sz w:val="18"/>
                                                                  <w:szCs w:val="18"/>
                                                                </w:rPr>
                                                                <w:t>Update Profile</w:t>
                                                              </w:r>
                                                            </w:hyperlink>
                                                            <w:r>
                                                              <w:rPr>
                                                                <w:rFonts w:ascii="Verdana" w:eastAsia="Times New Roman" w:hAnsi="Verdana"/>
                                                                <w:color w:val="5D5D5D"/>
                                                                <w:sz w:val="18"/>
                                                                <w:szCs w:val="18"/>
                                                              </w:rPr>
                                                              <w:t xml:space="preserve"> | </w:t>
                                                            </w:r>
                                                            <w:hyperlink r:id="rId125" w:history="1">
                                                              <w:r>
                                                                <w:rPr>
                                                                  <w:rStyle w:val="Hyperlink"/>
                                                                  <w:rFonts w:ascii="Verdana" w:eastAsia="Times New Roman" w:hAnsi="Verdana"/>
                                                                  <w:color w:val="5D5D5D"/>
                                                                  <w:sz w:val="18"/>
                                                                  <w:szCs w:val="18"/>
                                                                </w:rPr>
                                                                <w:t>Constant Contact Data Notice</w:t>
                                                              </w:r>
                                                            </w:hyperlink>
                                                            <w:r>
                                                              <w:rPr>
                                                                <w:rFonts w:ascii="Verdana" w:eastAsia="Times New Roman" w:hAnsi="Verdana"/>
                                                                <w:color w:val="5D5D5D"/>
                                                                <w:sz w:val="18"/>
                                                                <w:szCs w:val="18"/>
                                                              </w:rPr>
                                                              <w:t xml:space="preserve"> </w:t>
                                                            </w:r>
                                                          </w:p>
                                                        </w:tc>
                                                      </w:tr>
                                                      <w:tr w:rsidR="008872D7">
                                                        <w:trPr>
                                                          <w:tblCellSpacing w:w="0" w:type="dxa"/>
                                                          <w:jc w:val="center"/>
                                                        </w:trPr>
                                                        <w:tc>
                                                          <w:tcPr>
                                                            <w:tcW w:w="0" w:type="auto"/>
                                                            <w:tcMar>
                                                              <w:top w:w="60" w:type="dxa"/>
                                                              <w:left w:w="0" w:type="dxa"/>
                                                              <w:bottom w:w="60" w:type="dxa"/>
                                                              <w:right w:w="0" w:type="dxa"/>
                                                            </w:tcMar>
                                                            <w:hideMark/>
                                                          </w:tcPr>
                                                          <w:p w:rsidR="008872D7" w:rsidRDefault="008872D7">
                                                            <w:pPr>
                                                              <w:jc w:val="center"/>
                                                              <w:rPr>
                                                                <w:rFonts w:ascii="Verdana" w:eastAsia="Times New Roman" w:hAnsi="Verdana"/>
                                                                <w:color w:val="5D5D5D"/>
                                                                <w:sz w:val="18"/>
                                                                <w:szCs w:val="18"/>
                                                              </w:rPr>
                                                            </w:pPr>
                                                            <w:r>
                                                              <w:rPr>
                                                                <w:rFonts w:ascii="Verdana" w:eastAsia="Times New Roman" w:hAnsi="Verdana"/>
                                                                <w:color w:val="5D5D5D"/>
                                                                <w:sz w:val="18"/>
                                                                <w:szCs w:val="18"/>
                                                              </w:rPr>
                                                              <w:t xml:space="preserve">Sent by </w:t>
                                                            </w:r>
                                                            <w:hyperlink r:id="rId126" w:history="1">
                                                              <w:r>
                                                                <w:rPr>
                                                                  <w:rStyle w:val="Hyperlink"/>
                                                                  <w:rFonts w:ascii="Verdana" w:eastAsia="Times New Roman" w:hAnsi="Verdana"/>
                                                                  <w:color w:val="5D5D5D"/>
                                                                  <w:sz w:val="18"/>
                                                                  <w:szCs w:val="18"/>
                                                                </w:rPr>
                                                                <w:t>kathryn@regionalaircargocarriersassociation.ccsend.com</w:t>
                                                              </w:r>
                                                            </w:hyperlink>
                                                            <w:r>
                                                              <w:rPr>
                                                                <w:rFonts w:ascii="Verdana" w:eastAsia="Times New Roman" w:hAnsi="Verdana"/>
                                                                <w:color w:val="5D5D5D"/>
                                                                <w:sz w:val="18"/>
                                                                <w:szCs w:val="18"/>
                                                              </w:rPr>
                                                              <w:t xml:space="preserve"> </w:t>
                                                            </w:r>
                                                            <w:r>
                                                              <w:rPr>
                                                                <w:rStyle w:val="footer-column"/>
                                                                <w:rFonts w:ascii="Verdana" w:eastAsia="Times New Roman" w:hAnsi="Verdana"/>
                                                                <w:color w:val="5D5D5D"/>
                                                                <w:sz w:val="18"/>
                                                                <w:szCs w:val="18"/>
                                                              </w:rPr>
                                                              <w:t>powered by</w:t>
                                                            </w:r>
                                                            <w:r>
                                                              <w:rPr>
                                                                <w:rFonts w:ascii="Verdana" w:eastAsia="Times New Roman" w:hAnsi="Verdana"/>
                                                                <w:color w:val="5D5D5D"/>
                                                                <w:sz w:val="18"/>
                                                                <w:szCs w:val="18"/>
                                                              </w:rPr>
                                                              <w:t xml:space="preserve"> </w:t>
                                                            </w:r>
                                                          </w:p>
                                                        </w:tc>
                                                      </w:tr>
                                                    </w:tbl>
                                                    <w:p w:rsidR="008872D7" w:rsidRDefault="008872D7">
                                                      <w:pPr>
                                                        <w:jc w:val="center"/>
                                                        <w:rPr>
                                                          <w:rFonts w:eastAsia="Times New Roman"/>
                                                          <w:sz w:val="20"/>
                                                          <w:szCs w:val="20"/>
                                                        </w:rPr>
                                                      </w:pPr>
                                                    </w:p>
                                                  </w:tc>
                                                </w:tr>
                                                <w:tr w:rsidR="008872D7">
                                                  <w:trPr>
                                                    <w:tblCellSpacing w:w="0" w:type="dxa"/>
                                                    <w:jc w:val="center"/>
                                                  </w:trPr>
                                                  <w:tc>
                                                    <w:tcPr>
                                                      <w:tcW w:w="0" w:type="auto"/>
                                                      <w:tcMar>
                                                        <w:top w:w="60" w:type="dxa"/>
                                                        <w:left w:w="0" w:type="dxa"/>
                                                        <w:bottom w:w="60" w:type="dxa"/>
                                                        <w:right w:w="0" w:type="dxa"/>
                                                      </w:tcMar>
                                                      <w:hideMark/>
                                                    </w:tcPr>
                                                    <w:p w:rsidR="008872D7" w:rsidRDefault="008872D7">
                                                      <w:pPr>
                                                        <w:jc w:val="center"/>
                                                        <w:rPr>
                                                          <w:rFonts w:ascii="Verdana" w:eastAsia="Times New Roman" w:hAnsi="Verdana"/>
                                                          <w:color w:val="5D5D5D"/>
                                                          <w:sz w:val="18"/>
                                                          <w:szCs w:val="18"/>
                                                        </w:rPr>
                                                      </w:pPr>
                                                      <w:r>
                                                        <w:rPr>
                                                          <w:rFonts w:ascii="Verdana" w:eastAsia="Times New Roman" w:hAnsi="Verdana"/>
                                                          <w:noProof/>
                                                          <w:color w:val="5D5D5D"/>
                                                          <w:sz w:val="18"/>
                                                          <w:szCs w:val="18"/>
                                                        </w:rPr>
                                                        <w:lastRenderedPageBreak/>
                                                        <w:drawing>
                                                          <wp:inline distT="0" distB="0" distL="0" distR="0">
                                                            <wp:extent cx="1524000" cy="431165"/>
                                                            <wp:effectExtent l="0" t="0" r="0" b="6985"/>
                                                            <wp:docPr id="1" name="Picture 1" descr="Trusted Email from Constant Contact - Try it FREE today.">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rusted Email from Constant Contact - Try it FREE today."/>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24000" cy="431165"/>
                                                                    </a:xfrm>
                                                                    <a:prstGeom prst="rect">
                                                                      <a:avLst/>
                                                                    </a:prstGeom>
                                                                    <a:noFill/>
                                                                    <a:ln>
                                                                      <a:noFill/>
                                                                    </a:ln>
                                                                  </pic:spPr>
                                                                </pic:pic>
                                                              </a:graphicData>
                                                            </a:graphic>
                                                          </wp:inline>
                                                        </w:drawing>
                                                      </w:r>
                                                    </w:p>
                                                    <w:p w:rsidR="008872D7" w:rsidRDefault="008872D7">
                                                      <w:pPr>
                                                        <w:spacing w:line="480" w:lineRule="auto"/>
                                                        <w:jc w:val="center"/>
                                                        <w:rPr>
                                                          <w:rFonts w:ascii="Verdana" w:eastAsia="Times New Roman" w:hAnsi="Verdana"/>
                                                          <w:color w:val="5D5D5D"/>
                                                          <w:sz w:val="14"/>
                                                          <w:szCs w:val="14"/>
                                                        </w:rPr>
                                                      </w:pPr>
                                                      <w:hyperlink r:id="rId129" w:history="1">
                                                        <w:r>
                                                          <w:rPr>
                                                            <w:rStyle w:val="Hyperlink"/>
                                                            <w:rFonts w:ascii="Verdana" w:eastAsia="Times New Roman" w:hAnsi="Verdana"/>
                                                            <w:color w:val="5D5D5D"/>
                                                            <w:sz w:val="14"/>
                                                            <w:szCs w:val="14"/>
                                                          </w:rPr>
                                                          <w:t>Try email marketing for free today!</w:t>
                                                        </w:r>
                                                      </w:hyperlink>
                                                      <w:r>
                                                        <w:rPr>
                                                          <w:rFonts w:ascii="Verdana" w:eastAsia="Times New Roman" w:hAnsi="Verdana"/>
                                                          <w:color w:val="5D5D5D"/>
                                                          <w:sz w:val="14"/>
                                                          <w:szCs w:val="14"/>
                                                        </w:rPr>
                                                        <w:t xml:space="preserve"> </w:t>
                                                      </w: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8872D7" w:rsidRDefault="008872D7">
            <w:pPr>
              <w:jc w:val="center"/>
              <w:rPr>
                <w:rFonts w:eastAsia="Times New Roman"/>
                <w:sz w:val="20"/>
                <w:szCs w:val="20"/>
              </w:rPr>
            </w:pPr>
          </w:p>
        </w:tc>
      </w:tr>
    </w:tbl>
    <w:p w:rsidR="00CF7267" w:rsidRDefault="00CF7267">
      <w:bookmarkStart w:id="0" w:name="_GoBack"/>
      <w:bookmarkEnd w:id="0"/>
    </w:p>
    <w:sectPr w:rsidR="00CF72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2D7"/>
    <w:rsid w:val="008872D7"/>
    <w:rsid w:val="00CF7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98F13D-5487-48F7-A178-7CDA3AC35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2D7"/>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8872D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2D7"/>
    <w:rPr>
      <w:rFonts w:ascii="Times New Roman" w:hAnsi="Times New Roman" w:cs="Times New Roman"/>
      <w:b/>
      <w:bCs/>
      <w:kern w:val="36"/>
      <w:sz w:val="48"/>
      <w:szCs w:val="48"/>
    </w:rPr>
  </w:style>
  <w:style w:type="character" w:styleId="Hyperlink">
    <w:name w:val="Hyperlink"/>
    <w:basedOn w:val="DefaultParagraphFont"/>
    <w:uiPriority w:val="99"/>
    <w:semiHidden/>
    <w:unhideWhenUsed/>
    <w:rsid w:val="008872D7"/>
    <w:rPr>
      <w:color w:val="0000FF"/>
      <w:u w:val="single"/>
    </w:rPr>
  </w:style>
  <w:style w:type="character" w:styleId="FollowedHyperlink">
    <w:name w:val="FollowedHyperlink"/>
    <w:basedOn w:val="DefaultParagraphFont"/>
    <w:uiPriority w:val="99"/>
    <w:semiHidden/>
    <w:unhideWhenUsed/>
    <w:rsid w:val="008872D7"/>
    <w:rPr>
      <w:color w:val="800080"/>
      <w:u w:val="single"/>
    </w:rPr>
  </w:style>
  <w:style w:type="paragraph" w:styleId="NormalWeb">
    <w:name w:val="Normal (Web)"/>
    <w:basedOn w:val="Normal"/>
    <w:uiPriority w:val="99"/>
    <w:semiHidden/>
    <w:unhideWhenUsed/>
    <w:rsid w:val="008872D7"/>
  </w:style>
  <w:style w:type="character" w:customStyle="1" w:styleId="ql-cursor">
    <w:name w:val="ql-cursor"/>
    <w:basedOn w:val="DefaultParagraphFont"/>
    <w:rsid w:val="008872D7"/>
  </w:style>
  <w:style w:type="character" w:customStyle="1" w:styleId="footer-column">
    <w:name w:val="footer-column"/>
    <w:basedOn w:val="DefaultParagraphFont"/>
    <w:rsid w:val="008872D7"/>
  </w:style>
  <w:style w:type="character" w:customStyle="1" w:styleId="footer-mobile-hidden">
    <w:name w:val="footer-mobile-hidden"/>
    <w:basedOn w:val="DefaultParagraphFont"/>
    <w:rsid w:val="008872D7"/>
  </w:style>
  <w:style w:type="character" w:customStyle="1" w:styleId="partneroptout">
    <w:name w:val="partneroptout"/>
    <w:basedOn w:val="DefaultParagraphFont"/>
    <w:rsid w:val="00887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70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01.safelinks.protection.outlook.com/?url=https%3A%2F%2Fjry6wutab.cc.rs6.net%2Ftn.jsp%3Ff%3D001SoZQiJCUZJaZkDkvK_kbBPbUdFDrT8zJt6GX6kCNDKXgr82L6lo00PDOR58405GZeAIecUB_8XQepNwGKatZlKPgicYXYg7IFl8XmVNqIaMDZjV7bq2HXlpSBVhPhC5OyLt36U3qzgn8lEV_Rsgrz8fVotgVHPCzLkN7jqGnvf4WQoq7MKP-2B4gxgWPsFyvCH_3wqG5944Lr7sm1EF3nlW2wXxnyy-WLae3UXcMl1RPaXym0crt4kzH_pltUco1%26c%3DOFdeicEcPNyWj6fLu0mfWbI_fXQQzqUKtEiqm4yMC1bcRVW0gu6rtw%3D%3D%26ch%3DdZcZmO5kGBHWMrpjHznXSyOnD6sgxWu3-Dh5DKNSMZ6_3HKZ-VhFmQ%3D%3D&amp;data=05%7C02%7C%7C5e3b1f6f35e044e77e9808dc6ed4d755%7C84df9e7fe9f640afb435aaaaaaaaaaaa%7C1%7C0%7C638507107821096646%7CUnknown%7CTWFpbGZsb3d8eyJWIjoiMC4wLjAwMDAiLCJQIjoiV2luMzIiLCJBTiI6Ik1haWwiLCJXVCI6Mn0%3D%7C0%7C%7C%7C&amp;sdata=3rZnRp0HGvma6qer8PkWrWjLo1XN16kPVkqo7jv0cjc%3D&amp;reserved=0" TargetMode="External"/><Relationship Id="rId117" Type="http://schemas.openxmlformats.org/officeDocument/2006/relationships/hyperlink" Target="https://na01.safelinks.protection.outlook.com/?url=https%3A%2F%2Fjry6wutab.cc.rs6.net%2Ftn.jsp%3Ff%3D001SoZQiJCUZJaZkDkvK_kbBPbUdFDrT8zJt6GX6kCNDKXgr82L6lo00PDOR58405GZskXZCCJR-LjGp94p8LbXld_AaXMv6S8l3JLEp-lNzmDZFBqw4EbnE7SuaoWOOwFmGDw8rEc7odkXPeamVpI2_rcFEGlI4PKGEsRojbDLNnwGFmA4B0Va6hPB28Vo6q-qA52B2lnc5rJfXhlKuCHAH0MRzuvMLm50LQEIvluSciHPW8Ga2_XwpEKiz-fIhDkW%26c%3DOFdeicEcPNyWj6fLu0mfWbI_fXQQzqUKtEiqm4yMC1bcRVW0gu6rtw%3D%3D%26ch%3DdZcZmO5kGBHWMrpjHznXSyOnD6sgxWu3-Dh5DKNSMZ6_3HKZ-VhFmQ%3D%3D&amp;data=05%7C02%7C%7C5e3b1f6f35e044e77e9808dc6ed4d755%7C84df9e7fe9f640afb435aaaaaaaaaaaa%7C1%7C0%7C638507107821563589%7CUnknown%7CTWFpbGZsb3d8eyJWIjoiMC4wLjAwMDAiLCJQIjoiV2luMzIiLCJBTiI6Ik1haWwiLCJXVCI6Mn0%3D%7C0%7C%7C%7C&amp;sdata=RHows653EQQemkNg7fkyz0fw4dJB1BJ1gOJ7Ks6ASAw%3D&amp;reserved=0" TargetMode="External"/><Relationship Id="rId21" Type="http://schemas.openxmlformats.org/officeDocument/2006/relationships/hyperlink" Target="https://na01.safelinks.protection.outlook.com/?url=https%3A%2F%2Fjry6wutab.cc.rs6.net%2Ftn.jsp%3Ff%3D001SoZQiJCUZJaZkDkvK_kbBPbUdFDrT8zJt6GX6kCNDKXgr82L6lo00PDOR58405GZoM8dfLm8jWQg99Lc429HDZLIJo651Q_XCZfKjTazumX8p7lE-RSOBctJdxlcXELXKQ0XRzVe0DQgjh4ZlekdbMETBF24T76EEbrXT6KAR_4DXX2jUoABbvkYNUpsldgB-vKznb4gxYR8zEEl1zMa-Q%3D%3D%26c%3DOFdeicEcPNyWj6fLu0mfWbI_fXQQzqUKtEiqm4yMC1bcRVW0gu6rtw%3D%3D%26ch%3DdZcZmO5kGBHWMrpjHznXSyOnD6sgxWu3-Dh5DKNSMZ6_3HKZ-VhFmQ%3D%3D&amp;data=05%7C02%7C%7C5e3b1f6f35e044e77e9808dc6ed4d755%7C84df9e7fe9f640afb435aaaaaaaaaaaa%7C1%7C0%7C638507107821085844%7CUnknown%7CTWFpbGZsb3d8eyJWIjoiMC4wLjAwMDAiLCJQIjoiV2luMzIiLCJBTiI6Ik1haWwiLCJXVCI6Mn0%3D%7C0%7C%7C%7C&amp;sdata=nOA%2FKECTNS25dqVn1LY8RmAevZGHPsVElkgKw75JQ1I%3D&amp;reserved=0" TargetMode="External"/><Relationship Id="rId42" Type="http://schemas.openxmlformats.org/officeDocument/2006/relationships/hyperlink" Target="https://na01.safelinks.protection.outlook.com/?url=https%3A%2F%2Fjry6wutab.cc.rs6.net%2Ftn.jsp%3Ff%3D001SoZQiJCUZJaZkDkvK_kbBPbUdFDrT8zJt6GX6kCNDKXgr82L6lo00PDOR58405GZNdFP9E6kodI_kdH0WkK0wjbFNAyxEpBpouTxFFpH1gLn2IklLOznSdQfcfGzICQkuGM9ukJbcr7B-UZaIjmbqK5rHb0yJ-oCuXBUvTwmWcmdSeN-X0S5fBW5I2xL8CUJ49gm79_beYBqhw2L9pGop7-f_KrGjTmTmw3O4QrRMpctf8Nyd4EpijjpORkphIiZqJDRLZShykY%3D%26c%3DOFdeicEcPNyWj6fLu0mfWbI_fXQQzqUKtEiqm4yMC1bcRVW0gu6rtw%3D%3D%26ch%3DdZcZmO5kGBHWMrpjHznXSyOnD6sgxWu3-Dh5DKNSMZ6_3HKZ-VhFmQ%3D%3D&amp;data=05%7C02%7C%7C5e3b1f6f35e044e77e9808dc6ed4d755%7C84df9e7fe9f640afb435aaaaaaaaaaaa%7C1%7C0%7C638507107821161665%7CUnknown%7CTWFpbGZsb3d8eyJWIjoiMC4wLjAwMDAiLCJQIjoiV2luMzIiLCJBTiI6Ik1haWwiLCJXVCI6Mn0%3D%7C0%7C%7C%7C&amp;sdata=obc5cD44K4RSvYbxr3c9kcqroWnNLzaYxNKqXIELKs8%3D&amp;reserved=0" TargetMode="External"/><Relationship Id="rId47" Type="http://schemas.openxmlformats.org/officeDocument/2006/relationships/image" Target="media/image18.jpeg"/><Relationship Id="rId63" Type="http://schemas.openxmlformats.org/officeDocument/2006/relationships/hyperlink" Target="https://na01.safelinks.protection.outlook.com/?url=https%3A%2F%2Fjry6wutab.cc.rs6.net%2Ftn.jsp%3Ff%3D001SoZQiJCUZJaZkDkvK_kbBPbUdFDrT8zJt6GX6kCNDKXgr82L6lo00PDOR58405GZWOn8G3QhyNUFuBVsKU622b-pECSKcMHcAHAFI-DA8a0WapnUp2S1Ygij1nzY01gL80B9p_KNfAHUaRPQuG7q-1nkQGclT2Genmq7qZRfpkCiI9SZPM8JKm183mzdFW53r0YxTHBzkBZvQrqMpegu9IjQ0OxaDuKFv1n-eUtLlu09XP03bdLV43lwZxNOihNpx8-kShOZk3BjyWRBlrfBofbYy65ZTRSppdbVICuLaR1NnMfK6w12CLL-Ff_3ZLt4TYq3lZXipPYhV97poBn_OG6OdoEv2vtLabMVZijrEdPr-6sHkVhBvi8lgK_zLMXq8i503C5GYVw6EM1RCT56SCgt9lgN71wCkOH19_eBXchb-s8CCUM7pjfW7LiIEa-Z29ZS3W0YD-xZaNpx3BCA02z3A5rurS1d8WKbha1IZoleIip-LdiAIw%3D%3D%26c%3DOFdeicEcPNyWj6fLu0mfWbI_fXQQzqUKtEiqm4yMC1bcRVW0gu6rtw%3D%3D%26ch%3DdZcZmO5kGBHWMrpjHznXSyOnD6sgxWu3-Dh5DKNSMZ6_3HKZ-VhFmQ%3D%3D&amp;data=05%7C02%7C%7C5e3b1f6f35e044e77e9808dc6ed4d755%7C84df9e7fe9f640afb435aaaaaaaaaaaa%7C1%7C0%7C638507107821279009%7CUnknown%7CTWFpbGZsb3d8eyJWIjoiMC4wLjAwMDAiLCJQIjoiV2luMzIiLCJBTiI6Ik1haWwiLCJXVCI6Mn0%3D%7C0%7C%7C%7C&amp;sdata=HXMlBlzDfAhSc50o5TyEQl3brzKw6AKcc1A0TjzyC7I%3D&amp;reserved=0" TargetMode="External"/><Relationship Id="rId68" Type="http://schemas.openxmlformats.org/officeDocument/2006/relationships/hyperlink" Target="https://na01.safelinks.protection.outlook.com/?url=https%3A%2F%2Fjry6wutab.cc.rs6.net%2Ftn.jsp%3Ff%3D001SoZQiJCUZJaZkDkvK_kbBPbUdFDrT8zJt6GX6kCNDKXgr82L6lo00PDOR58405GZCEaHxnSdHerbCjbhHOmpjkT7MyjlOESrQMLzMPwifKt21YvQi4zVW5N95-I6sKBdYZnzvtHTeBRKixIdArSTNq3o_C2q73Mqq1FfwY5UlqfWUBMV4Td1qo7GHWwdkUObT4H1z7p8y4M%3D%26c%3DOFdeicEcPNyWj6fLu0mfWbI_fXQQzqUKtEiqm4yMC1bcRVW0gu6rtw%3D%3D%26ch%3DdZcZmO5kGBHWMrpjHznXSyOnD6sgxWu3-Dh5DKNSMZ6_3HKZ-VhFmQ%3D%3D&amp;data=05%7C02%7C%7C5e3b1f6f35e044e77e9808dc6ed4d755%7C84df9e7fe9f640afb435aaaaaaaaaaaa%7C1%7C0%7C638507107821305987%7CUnknown%7CTWFpbGZsb3d8eyJWIjoiMC4wLjAwMDAiLCJQIjoiV2luMzIiLCJBTiI6Ik1haWwiLCJXVCI6Mn0%3D%7C0%7C%7C%7C&amp;sdata=%2BKxHrlUod1IlyvRTp1nEFDEIhvsNY2%2FufPXXwV%2FZlyY%3D&amp;reserved=0" TargetMode="External"/><Relationship Id="rId84" Type="http://schemas.openxmlformats.org/officeDocument/2006/relationships/hyperlink" Target="https://na01.safelinks.protection.outlook.com/?url=https%3A%2F%2Fjry6wutab.cc.rs6.net%2Ftn.jsp%3Ff%3D001SoZQiJCUZJaZkDkvK_kbBPbUdFDrT8zJt6GX6kCNDKXgr82L6lo00PDOR58405GZdisKt2QNbwJsUqVZcOU6Cth02kNK6JW94Yd88jqoipAgPHusxGpMOeGe0UyuuSjAO_E5jDIUJh_1fd54h55fsw3mfXAKOQWtg-b48w7bhq6Hx8qN8TWuNPry8ZMmoc9Ljg4Muspr3vZOS8osZSR-udg_3yVUjwCGdJ5Yro1LM3Oyo64EbSwWYXUBOa24vvhbZ_QkJ8yx1e7GcFDi_NupLdPwCVgzLn-d5DgV2_9ohOJyRUKDy3KXpKeBsAJyL91J3tjzLrVo2_2sC4W3iQUIaqSZoce0YhZ5N8DfL1Sx8pG5idWHScxtLU7uRL0SD7OKzOuDz1an2lGumpns5dHZmyDRzVZkbpoNTD3UE2xezVUNB354GqVXWvfF2cANJgDp%26c%3DOFdeicEcPNyWj6fLu0mfWbI_fXQQzqUKtEiqm4yMC1bcRVW0gu6rtw%3D%3D%26ch%3DdZcZmO5kGBHWMrpjHznXSyOnD6sgxWu3-Dh5DKNSMZ6_3HKZ-VhFmQ%3D%3D&amp;data=05%7C02%7C%7C5e3b1f6f35e044e77e9808dc6ed4d755%7C84df9e7fe9f640afb435aaaaaaaaaaaa%7C1%7C0%7C638507107821376027%7CUnknown%7CTWFpbGZsb3d8eyJWIjoiMC4wLjAwMDAiLCJQIjoiV2luMzIiLCJBTiI6Ik1haWwiLCJXVCI6Mn0%3D%7C0%7C%7C%7C&amp;sdata=Yog96mfPqUCGbrQnbPHuzbigK8Ml%2B8aMW87H41z04Xk%3D&amp;reserved=0" TargetMode="External"/><Relationship Id="rId89" Type="http://schemas.openxmlformats.org/officeDocument/2006/relationships/hyperlink" Target="https://na01.safelinks.protection.outlook.com/?url=https%3A%2F%2Fjry6wutab.cc.rs6.net%2Ftn.jsp%3Ff%3D001SoZQiJCUZJaZkDkvK_kbBPbUdFDrT8zJt6GX6kCNDKXgr82L6lo00PDOR58405GZPd6K4RoLA87o7raLFpZaPYp_T0hS7fUdCa0_D1mSBzeMxUODjClzG4lWjPIqtL2FrXVQkhzf3qmMRVsjSI_V0Kt8bdooNH11u4A0-i8p8u8M8tn0GQUXaYi1d6res7ZtqZ-_MemqjoTiKr9tlNrGh9AR61oOUzxi06KV865nozR68sOUVM84HNjE2N4fyINMoeG_YbcRpuqkgKuKBcPM9Q%3D%3D%26c%3DOFdeicEcPNyWj6fLu0mfWbI_fXQQzqUKtEiqm4yMC1bcRVW0gu6rtw%3D%3D%26ch%3DdZcZmO5kGBHWMrpjHznXSyOnD6sgxWu3-Dh5DKNSMZ6_3HKZ-VhFmQ%3D%3D&amp;data=05%7C02%7C%7C5e3b1f6f35e044e77e9808dc6ed4d755%7C84df9e7fe9f640afb435aaaaaaaaaaaa%7C1%7C0%7C638507107821409390%7CUnknown%7CTWFpbGZsb3d8eyJWIjoiMC4wLjAwMDAiLCJQIjoiV2luMzIiLCJBTiI6Ik1haWwiLCJXVCI6Mn0%3D%7C0%7C%7C%7C&amp;sdata=%2BFv34q3U5alrYBADILLfcnyNT9qfUadZUpeSii1292w%3D&amp;reserved=0" TargetMode="External"/><Relationship Id="rId112" Type="http://schemas.openxmlformats.org/officeDocument/2006/relationships/image" Target="media/image27.png"/><Relationship Id="rId16" Type="http://schemas.openxmlformats.org/officeDocument/2006/relationships/hyperlink" Target="https://na01.safelinks.protection.outlook.com/?url=https%3A%2F%2Fjry6wutab.cc.rs6.net%2Ftn.jsp%3Ff%3D001SoZQiJCUZJaZkDkvK_kbBPbUdFDrT8zJt6GX6kCNDKXgr82L6lo00MgH0Qu4_mJoZVRauQVgEwpTpiDhKHNykt3z6LSdaxbWMqv-ylg3BhUWHGfA8ueE5pr15XBkitY2FlKXIcdbxuo38qOfs4oLCw%3D%3D%26c%3DOFdeicEcPNyWj6fLu0mfWbI_fXQQzqUKtEiqm4yMC1bcRVW0gu6rtw%3D%3D%26ch%3DdZcZmO5kGBHWMrpjHznXSyOnD6sgxWu3-Dh5DKNSMZ6_3HKZ-VhFmQ%3D%3D&amp;data=05%7C02%7C%7C5e3b1f6f35e044e77e9808dc6ed4d755%7C84df9e7fe9f640afb435aaaaaaaaaaaa%7C1%7C0%7C638507107821075229%7CUnknown%7CTWFpbGZsb3d8eyJWIjoiMC4wLjAwMDAiLCJQIjoiV2luMzIiLCJBTiI6Ik1haWwiLCJXVCI6Mn0%3D%7C0%7C%7C%7C&amp;sdata=UE1TbpLITfqYIt0y3cn8uMfMRHEx8ISbW4zdZwnJL4s%3D&amp;reserved=0" TargetMode="External"/><Relationship Id="rId107" Type="http://schemas.openxmlformats.org/officeDocument/2006/relationships/hyperlink" Target="https://na01.safelinks.protection.outlook.com/?url=https%3A%2F%2Fjry6wutab.cc.rs6.net%2Ftn.jsp%3Ff%3D001SoZQiJCUZJaZkDkvK_kbBPbUdFDrT8zJt6GX6kCNDKXgr82L6lo00PDOR58405GZOFEqThHHGf_3n57qZfrtyZ21fHER7BINyAPlzRimgZMNvTg5JxOb5rS1OYA8xxPs14_vbNUjJ1oMUaq9-75y7BchUkOF01Rbg8eh5gEBRzyr-ZvppktRGMiJv3z8_KzEh_6cdjphKhawojVl4FdsxZzi8ifhr3hYdGdPIU-dT3tuMOkXq_zg2EE9rvVqF_QYcqKR5qsjnhK8_8We8g2jUx164-WsFr61YZ3g75lzvq-dHH1o1d4owuv8o9RxNZKrYG7_GkDof3D-Dx7dOcLUbw%3D%3D%26c%3DOFdeicEcPNyWj6fLu0mfWbI_fXQQzqUKtEiqm4yMC1bcRVW0gu6rtw%3D%3D%26ch%3DdZcZmO5kGBHWMrpjHznXSyOnD6sgxWu3-Dh5DKNSMZ6_3HKZ-VhFmQ%3D%3D&amp;data=05%7C02%7C%7C5e3b1f6f35e044e77e9808dc6ed4d755%7C84df9e7fe9f640afb435aaaaaaaaaaaa%7C1%7C0%7C638507107821509354%7CUnknown%7CTWFpbGZsb3d8eyJWIjoiMC4wLjAwMDAiLCJQIjoiV2luMzIiLCJBTiI6Ik1haWwiLCJXVCI6Mn0%3D%7C0%7C%7C%7C&amp;sdata=9%2BSXd5Y%2FiWyULYVFC9hdvjLJwpU%2BLnMgQwwjN4m9doA%3D&amp;reserved=0" TargetMode="External"/><Relationship Id="rId11" Type="http://schemas.openxmlformats.org/officeDocument/2006/relationships/image" Target="media/image5.png"/><Relationship Id="rId32" Type="http://schemas.openxmlformats.org/officeDocument/2006/relationships/hyperlink" Target="https://na01.safelinks.protection.outlook.com/?url=https%3A%2F%2Fjry6wutab.cc.rs6.net%2Ftn.jsp%3Ff%3D001SoZQiJCUZJaZkDkvK_kbBPbUdFDrT8zJt6GX6kCNDKXgr82L6lo00PcREAwGQZuMbMnOitqf7g6MkR4MftHo9T-yewwctUMu81RHuxtvKjoJW7vCiX4IfK01N0GwY66K238lFXRH_1xlB5eINgz_DwnYM3Qo5ZTr%26c%3DOFdeicEcPNyWj6fLu0mfWbI_fXQQzqUKtEiqm4yMC1bcRVW0gu6rtw%3D%3D%26ch%3DdZcZmO5kGBHWMrpjHznXSyOnD6sgxWu3-Dh5DKNSMZ6_3HKZ-VhFmQ%3D%3D&amp;data=05%7C02%7C%7C5e3b1f6f35e044e77e9808dc6ed4d755%7C84df9e7fe9f640afb435aaaaaaaaaaaa%7C1%7C0%7C638507107821112619%7CUnknown%7CTWFpbGZsb3d8eyJWIjoiMC4wLjAwMDAiLCJQIjoiV2luMzIiLCJBTiI6Ik1haWwiLCJXVCI6Mn0%3D%7C0%7C%7C%7C&amp;sdata=EyN%2BO0tyuSgHoaYoOd4i9a9WyHquaRZk0URHkWVVA7U%3D&amp;reserved=0" TargetMode="External"/><Relationship Id="rId37" Type="http://schemas.openxmlformats.org/officeDocument/2006/relationships/hyperlink" Target="https://na01.safelinks.protection.outlook.com/?url=https%3A%2F%2Fjry6wutab.cc.rs6.net%2Ftn.jsp%3Ff%3D001SoZQiJCUZJaZkDkvK_kbBPbUdFDrT8zJt6GX6kCNDKXgr82L6lo00PDOR58405GZQQ51GToCZdnWGtRcqEu_eIroYnsDWu0AzFFf4R-T1pMbkNfls8sVT2xfJ4o3Gh28vF8CyJY51_lHtUgiMfo0w1L5qMTho8S8Hj8OrZGdKM17aPBxUW_gjyzSuuAejs4KmEf1CY8Jv4zM70aV53yZtqu_v4yU040kvCZ8ZVRdWqxFLTxFxE9-Zasas_J2fGfGJ4oJ1qFjN2eym7bmVmV4iw2pEZSpC2On1xopqeaYDps%3D%26c%3DOFdeicEcPNyWj6fLu0mfWbI_fXQQzqUKtEiqm4yMC1bcRVW0gu6rtw%3D%3D%26ch%3DdZcZmO5kGBHWMrpjHznXSyOnD6sgxWu3-Dh5DKNSMZ6_3HKZ-VhFmQ%3D%3D&amp;data=05%7C02%7C%7C5e3b1f6f35e044e77e9808dc6ed4d755%7C84df9e7fe9f640afb435aaaaaaaaaaaa%7C1%7C0%7C638507107821134102%7CUnknown%7CTWFpbGZsb3d8eyJWIjoiMC4wLjAwMDAiLCJQIjoiV2luMzIiLCJBTiI6Ik1haWwiLCJXVCI6Mn0%3D%7C0%7C%7C%7C&amp;sdata=sjXudyIWRdxu5DBPNp0jUT9Q3YSX%2FjHye3iajpS%2FMb4%3D&amp;reserved=0" TargetMode="External"/><Relationship Id="rId53" Type="http://schemas.openxmlformats.org/officeDocument/2006/relationships/hyperlink" Target="https://na01.safelinks.protection.outlook.com/?url=https%3A%2F%2Fjry6wutab.cc.rs6.net%2Ftn.jsp%3Ff%3D001SoZQiJCUZJaZkDkvK_kbBPbUdFDrT8zJt6GX6kCNDKXgr82L6lo00PDOR58405GZniT1QfRyFyBouIyUz1VMkk3F6TQZ0RxYEbWAQtN8SjKYOFTOxAOPOzl9qMJc0MKOR2g2U_TtaJB_P5eEfG1YZYD28dMZeUWFKkuffBjbnO8EdUIIwEsIoTpw0O7JP2OUq1pU23aWAUo%3D%26c%3DOFdeicEcPNyWj6fLu0mfWbI_fXQQzqUKtEiqm4yMC1bcRVW0gu6rtw%3D%3D%26ch%3DdZcZmO5kGBHWMrpjHznXSyOnD6sgxWu3-Dh5DKNSMZ6_3HKZ-VhFmQ%3D%3D&amp;data=05%7C02%7C%7C5e3b1f6f35e044e77e9808dc6ed4d755%7C84df9e7fe9f640afb435aaaaaaaaaaaa%7C1%7C0%7C638507107821220353%7CUnknown%7CTWFpbGZsb3d8eyJWIjoiMC4wLjAwMDAiLCJQIjoiV2luMzIiLCJBTiI6Ik1haWwiLCJXVCI6Mn0%3D%7C0%7C%7C%7C&amp;sdata=kKDs8ZYWgYQzdDoPIAgR7a1WO1aH4ctPCjbapxnUO2c%3D&amp;reserved=0" TargetMode="External"/><Relationship Id="rId58" Type="http://schemas.openxmlformats.org/officeDocument/2006/relationships/image" Target="media/image20.jpeg"/><Relationship Id="rId74" Type="http://schemas.openxmlformats.org/officeDocument/2006/relationships/hyperlink" Target="https://na01.safelinks.protection.outlook.com/?url=https%3A%2F%2Fjry6wutab.cc.rs6.net%2Ftn.jsp%3Ff%3D001SoZQiJCUZJaZkDkvK_kbBPbUdFDrT8zJt6GX6kCNDKXgr82L6lo00PDOR58405GZ53K8MYHCoTsh6YIZ0eFvdwhNU5ZqFSokqic9h4P8u8ebWtG_9GE13RTnwB_cCTsCbGhO58xTydDrILnr1SSEtGIWRDaxQQzdNh-h3oN2VXQ%3D%26c%3DOFdeicEcPNyWj6fLu0mfWbI_fXQQzqUKtEiqm4yMC1bcRVW0gu6rtw%3D%3D%26ch%3DdZcZmO5kGBHWMrpjHznXSyOnD6sgxWu3-Dh5DKNSMZ6_3HKZ-VhFmQ%3D%3D&amp;data=05%7C02%7C%7C5e3b1f6f35e044e77e9808dc6ed4d755%7C84df9e7fe9f640afb435aaaaaaaaaaaa%7C1%7C0%7C638507107821329199%7CUnknown%7CTWFpbGZsb3d8eyJWIjoiMC4wLjAwMDAiLCJQIjoiV2luMzIiLCJBTiI6Ik1haWwiLCJXVCI6Mn0%3D%7C0%7C%7C%7C&amp;sdata=qUJ2a4XHlNtm8R2sixKNS3j%2B3jooo9OA6cyFlD3SVZ0%3D&amp;reserved=0" TargetMode="External"/><Relationship Id="rId79" Type="http://schemas.openxmlformats.org/officeDocument/2006/relationships/hyperlink" Target="https://na01.safelinks.protection.outlook.com/?url=https%3A%2F%2Fjry6wutab.cc.rs6.net%2Ftn.jsp%3Ff%3D001SoZQiJCUZJaZkDkvK_kbBPbUdFDrT8zJt6GX6kCNDKXgr82L6lo00PDOR58405GZdu6moNgWmww5yMLnxOibakAztPg3vIOyfXswKNZFDOvEAAXc1CmUbuG3GfdYQm62SYsF4X3nhD47ZgEeChzy-5LA6k6-OIIHrzLBz0ufeh6T03mbpK86_gr0DrpV_KBjvqeZw8i03faQN6k5ZAT88FZpOsK1M0MRfiB738PCi2d16gmCHBQHJ2E320pGovDpABT66xl5qvc%3D%26c%3DOFdeicEcPNyWj6fLu0mfWbI_fXQQzqUKtEiqm4yMC1bcRVW0gu6rtw%3D%3D%26ch%3DdZcZmO5kGBHWMrpjHznXSyOnD6sgxWu3-Dh5DKNSMZ6_3HKZ-VhFmQ%3D%3D&amp;data=05%7C02%7C%7C5e3b1f6f35e044e77e9808dc6ed4d755%7C84df9e7fe9f640afb435aaaaaaaaaaaa%7C1%7C0%7C638507107821354152%7CUnknown%7CTWFpbGZsb3d8eyJWIjoiMC4wLjAwMDAiLCJQIjoiV2luMzIiLCJBTiI6Ik1haWwiLCJXVCI6Mn0%3D%7C0%7C%7C%7C&amp;sdata=YbKstuYt7sqprZ7xX5yuOmnTgCqQiOCmSHfZgwnVE%2BE%3D&amp;reserved=0" TargetMode="External"/><Relationship Id="rId102" Type="http://schemas.openxmlformats.org/officeDocument/2006/relationships/hyperlink" Target="https://na01.safelinks.protection.outlook.com/?url=https%3A%2F%2Fjry6wutab.cc.rs6.net%2Ftn.jsp%3Ff%3D001SoZQiJCUZJaZkDkvK_kbBPbUdFDrT8zJt6GX6kCNDKXgr82L6lo00PDOR58405GZjh4tgcHQAU3l2xsOcJIu8e0UIZZfd2ETHH_6vjzdDobWwbYsabl20IzaIsSir8XSU1Cy3BHVPti21VTFSDQEEesrqUE9kV7TWNDjA2YDB_hKt81MTZ68NTZYfuSyWeyAx1rbtsd_lHQ%3D%26c%3DOFdeicEcPNyWj6fLu0mfWbI_fXQQzqUKtEiqm4yMC1bcRVW0gu6rtw%3D%3D%26ch%3DdZcZmO5kGBHWMrpjHznXSyOnD6sgxWu3-Dh5DKNSMZ6_3HKZ-VhFmQ%3D%3D&amp;data=05%7C02%7C%7C5e3b1f6f35e044e77e9808dc6ed4d755%7C84df9e7fe9f640afb435aaaaaaaaaaaa%7C1%7C0%7C638507107821472374%7CUnknown%7CTWFpbGZsb3d8eyJWIjoiMC4wLjAwMDAiLCJQIjoiV2luMzIiLCJBTiI6Ik1haWwiLCJXVCI6Mn0%3D%7C0%7C%7C%7C&amp;sdata=6U9Gx3MTbMFsPp%2BU108XpIA0sm%2B%2B%2FOK3rnj%2F4%2FSB0kQ%3D&amp;reserved=0" TargetMode="External"/><Relationship Id="rId123" Type="http://schemas.openxmlformats.org/officeDocument/2006/relationships/hyperlink" Target="https://na01.safelinks.protection.outlook.com/?url=https%3A%2F%2Fvisitor.constantcontact.com%2Fdo%3Fp%3Dun%26m%3D001QxHWFTe9BxdJrgCdzHV0Yg%253D%26ch%3D75b8ceb0-4fb9-11e8-b6a1-d4ae527536d1%26ca%3D3f522ace-a9a6-47ac-a7c4-29cc33954042&amp;data=05%7C02%7C%7C5e3b1f6f35e044e77e9808dc6ed4d755%7C84df9e7fe9f640afb435aaaaaaaaaaaa%7C1%7C0%7C638507107821592351%7CUnknown%7CTWFpbGZsb3d8eyJWIjoiMC4wLjAwMDAiLCJQIjoiV2luMzIiLCJBTiI6Ik1haWwiLCJXVCI6Mn0%3D%7C0%7C%7C%7C&amp;sdata=KiMiKt7t0Ajo5Q9JjM%2BQRCsD7K5mx7v3S05eayxKM8U%3D&amp;reserved=0" TargetMode="External"/><Relationship Id="rId128" Type="http://schemas.openxmlformats.org/officeDocument/2006/relationships/image" Target="media/image31.png"/><Relationship Id="rId5" Type="http://schemas.openxmlformats.org/officeDocument/2006/relationships/image" Target="media/image2.gif"/><Relationship Id="rId90" Type="http://schemas.openxmlformats.org/officeDocument/2006/relationships/hyperlink" Target="https://na01.safelinks.protection.outlook.com/?url=https%3A%2F%2Fjry6wutab.cc.rs6.net%2Ftn.jsp%3Ff%3D001SoZQiJCUZJaZkDkvK_kbBPbUdFDrT8zJt6GX6kCNDKXgr82L6lo00PDOR58405GZO3I-ic6Mq-kT-aNOnV-RJoXYHGFf70tgB_-T0fZmZP3xN1mKk_xeNNkhIk5kTk9dP7FBEzysXBpyqN6dvVojCgwW4pdWU1Fo9Z3sfmxHXKot0VrK_mIZ7BJXPq6CzKlNQAoiR7v5n5KL3Ad207ArTsDXNmUY6Qep3R3ULY14OJjH2ibVFtSU8D6cT4v1btHv1bhd364UbAzVdisprcRZSLpxh4nlszEj%26c%3DOFdeicEcPNyWj6fLu0mfWbI_fXQQzqUKtEiqm4yMC1bcRVW0gu6rtw%3D%3D%26ch%3DdZcZmO5kGBHWMrpjHznXSyOnD6sgxWu3-Dh5DKNSMZ6_3HKZ-VhFmQ%3D%3D&amp;data=05%7C02%7C%7C5e3b1f6f35e044e77e9808dc6ed4d755%7C84df9e7fe9f640afb435aaaaaaaaaaaa%7C1%7C0%7C638507107821416485%7CUnknown%7CTWFpbGZsb3d8eyJWIjoiMC4wLjAwMDAiLCJQIjoiV2luMzIiLCJBTiI6Ik1haWwiLCJXVCI6Mn0%3D%7C0%7C%7C%7C&amp;sdata=63bC1RKIn4YUIfkmGC74oUfh1To5vokqwOt2LqFG1%2B8%3D&amp;reserved=0" TargetMode="External"/><Relationship Id="rId95" Type="http://schemas.openxmlformats.org/officeDocument/2006/relationships/hyperlink" Target="https://na01.safelinks.protection.outlook.com/?url=https%3A%2F%2Fjry6wutab.cc.rs6.net%2Ftn.jsp%3Ff%3D001SoZQiJCUZJaZkDkvK_kbBPbUdFDrT8zJt6GX6kCNDKXgr82L6lo00PDOR58405GZjQfIqzZmVuavxfx-5sy7izKmysMtrGoVpwvO3mlYhIT-iVTpRm7a7TtCo22BWes-r_nq2XPHc-qeYJDLLff7xGpp_PNptpJT-s4JAKtdvMg0RWMd8MIjk-3bAB9XA18uFvJiIfP_DJCaD_jkHWwjP7fr7PdgXjxSclGZuJEKvEfyve-L1tTGmfAjntG9nVZgiKn633MfaarkEmPmTBIE4w%3D%3D%26c%3DOFdeicEcPNyWj6fLu0mfWbI_fXQQzqUKtEiqm4yMC1bcRVW0gu6rtw%3D%3D%26ch%3DdZcZmO5kGBHWMrpjHznXSyOnD6sgxWu3-Dh5DKNSMZ6_3HKZ-VhFmQ%3D%3D&amp;data=05%7C02%7C%7C5e3b1f6f35e044e77e9808dc6ed4d755%7C84df9e7fe9f640afb435aaaaaaaaaaaa%7C1%7C0%7C638507107821438562%7CUnknown%7CTWFpbGZsb3d8eyJWIjoiMC4wLjAwMDAiLCJQIjoiV2luMzIiLCJBTiI6Ik1haWwiLCJXVCI6Mn0%3D%7C0%7C%7C%7C&amp;sdata=LHlIboZnvlmc4x9NAdv5BXg4Uh6wArMaWc3O6D85Mxo%3D&amp;reserved=0" TargetMode="External"/><Relationship Id="rId19" Type="http://schemas.openxmlformats.org/officeDocument/2006/relationships/image" Target="media/image9.jpeg"/><Relationship Id="rId14" Type="http://schemas.openxmlformats.org/officeDocument/2006/relationships/hyperlink" Target="https://na01.safelinks.protection.outlook.com/?url=https%3A%2F%2Fjry6wutab.cc.rs6.net%2Ftn.jsp%3Ff%3D001SoZQiJCUZJaZkDkvK_kbBPbUdFDrT8zJt6GX6kCNDKXgr82L6lo00LNlVvd1eBxwlgnHG9gnFoEI8IsF12x521pZz3OPspfETaKxFOJB1IxFzdmsWgxXi7Iw37o2jhFAb7ey6aJPOebu4Wl0tIeB-pVGVeM3rmxiU3J0KWwmqTA%3D%26c%3DOFdeicEcPNyWj6fLu0mfWbI_fXQQzqUKtEiqm4yMC1bcRVW0gu6rtw%3D%3D%26ch%3DdZcZmO5kGBHWMrpjHznXSyOnD6sgxWu3-Dh5DKNSMZ6_3HKZ-VhFmQ%3D%3D&amp;data=05%7C02%7C%7C5e3b1f6f35e044e77e9808dc6ed4d755%7C84df9e7fe9f640afb435aaaaaaaaaaaa%7C1%7C0%7C638507107821062105%7CUnknown%7CTWFpbGZsb3d8eyJWIjoiMC4wLjAwMDAiLCJQIjoiV2luMzIiLCJBTiI6Ik1haWwiLCJXVCI6Mn0%3D%7C0%7C%7C%7C&amp;sdata=Oo1bN2aoIzWLLToHe6s%2BiE5TNHUcB%2F8oE5OTEKas5bw%3D&amp;reserved=0" TargetMode="External"/><Relationship Id="rId22" Type="http://schemas.openxmlformats.org/officeDocument/2006/relationships/hyperlink" Target="https://na01.safelinks.protection.outlook.com/?url=https%3A%2F%2Fjry6wutab.cc.rs6.net%2Ftn.jsp%3Ff%3D001SoZQiJCUZJaZkDkvK_kbBPbUdFDrT8zJt6GX6kCNDKXgr82L6lo00PDOR58405GZuGQqgFHaWdkBRqiekga-TezYTKYdv1Tuvb4XRA4iflW-R89SLzyF71t-aJ7L46n9kQuYghBgUAjZWkRBZr2FcfKhB73YqHbpI7H0miIPNycukG-DCqINXJAcM1Jbd4X9LCusyndOrmJwgLPKGgy3MlEH2PBjvIip%26c%3DOFdeicEcPNyWj6fLu0mfWbI_fXQQzqUKtEiqm4yMC1bcRVW0gu6rtw%3D%3D%26ch%3DdZcZmO5kGBHWMrpjHznXSyOnD6sgxWu3-Dh5DKNSMZ6_3HKZ-VhFmQ%3D%3D&amp;data=05%7C02%7C%7C5e3b1f6f35e044e77e9808dc6ed4d755%7C84df9e7fe9f640afb435aaaaaaaaaaaa%7C1%7C0%7C638507107821091194%7CUnknown%7CTWFpbGZsb3d8eyJWIjoiMC4wLjAwMDAiLCJQIjoiV2luMzIiLCJBTiI6Ik1haWwiLCJXVCI6Mn0%3D%7C0%7C%7C%7C&amp;sdata=ipAe%2BtBLoeXpajT90%2BI0WeWExgtjd685sWe%2BMppkE48%3D&amp;reserved=0" TargetMode="External"/><Relationship Id="rId27" Type="http://schemas.openxmlformats.org/officeDocument/2006/relationships/image" Target="media/image13.png"/><Relationship Id="rId30" Type="http://schemas.openxmlformats.org/officeDocument/2006/relationships/hyperlink" Target="https://na01.safelinks.protection.outlook.com/?url=https%3A%2F%2Fjry6wutab.cc.rs6.net%2Ftn.jsp%3Ff%3D001SoZQiJCUZJaZkDkvK_kbBPbUdFDrT8zJt6GX6kCNDKXgr82L6lo00PDOR58405GZaD1IPrpqg4MIISAfT4t7XYCxZkMQ8JT6CeFcntTka87L5CJh4clOF3QJtuanBVtsBrwv-ZFYb2cv-UTcGBeeSbtWo5VPkPpP%26c%3DOFdeicEcPNyWj6fLu0mfWbI_fXQQzqUKtEiqm4yMC1bcRVW0gu6rtw%3D%3D%26ch%3DdZcZmO5kGBHWMrpjHznXSyOnD6sgxWu3-Dh5DKNSMZ6_3HKZ-VhFmQ%3D%3D&amp;data=05%7C02%7C%7C5e3b1f6f35e044e77e9808dc6ed4d755%7C84df9e7fe9f640afb435aaaaaaaaaaaa%7C1%7C0%7C638507107821107526%7CUnknown%7CTWFpbGZsb3d8eyJWIjoiMC4wLjAwMDAiLCJQIjoiV2luMzIiLCJBTiI6Ik1haWwiLCJXVCI6Mn0%3D%7C0%7C%7C%7C&amp;sdata=4kElOLQSP0QM1k4hEJ4dut6cTmAQOkePPMbo%2B08LSmE%3D&amp;reserved=0" TargetMode="External"/><Relationship Id="rId35" Type="http://schemas.openxmlformats.org/officeDocument/2006/relationships/hyperlink" Target="https://na01.safelinks.protection.outlook.com/?url=https%3A%2F%2Fjry6wutab.cc.rs6.net%2Ftn.jsp%3Ff%3D001SoZQiJCUZJaZkDkvK_kbBPbUdFDrT8zJt6GX6kCNDKXgr82L6lo00PDOR58405GZGazulo2L7RB1GU6FN9BRI_of8Y9Hla6WyVc7YYy0u27TBtSr2PE7hIQGoI95TECyJcywwk0l8RFrc1T7EGSHtMx4tZVWwvhUKMoNum5DESC9T-2KFEBwlesUvPV9Pxl07DPRy5KAHhpEvksONJ645mPMKRn9f7ysfaKUTIJgrofuivCnhYWZa96bJArW2sGCx-1AK7Oi2t1NpY7CcypJhu3Jqov_7LTv%26c%3DOFdeicEcPNyWj6fLu0mfWbI_fXQQzqUKtEiqm4yMC1bcRVW0gu6rtw%3D%3D%26ch%3DdZcZmO5kGBHWMrpjHznXSyOnD6sgxWu3-Dh5DKNSMZ6_3HKZ-VhFmQ%3D%3D&amp;data=05%7C02%7C%7C5e3b1f6f35e044e77e9808dc6ed4d755%7C84df9e7fe9f640afb435aaaaaaaaaaaa%7C1%7C0%7C638507107821123029%7CUnknown%7CTWFpbGZsb3d8eyJWIjoiMC4wLjAwMDAiLCJQIjoiV2luMzIiLCJBTiI6Ik1haWwiLCJXVCI6Mn0%3D%7C0%7C%7C%7C&amp;sdata=boOW2FAQeD2NRQdX8aO9PXJrZ1QiBCyPE%2FgdL6BV7LM%3D&amp;reserved=0" TargetMode="External"/><Relationship Id="rId43" Type="http://schemas.openxmlformats.org/officeDocument/2006/relationships/hyperlink" Target="https://na01.safelinks.protection.outlook.com/?url=https%3A%2F%2Fjry6wutab.cc.rs6.net%2Ftn.jsp%3Ff%3D001SoZQiJCUZJaZkDkvK_kbBPbUdFDrT8zJt6GX6kCNDKXgr82L6lo00PDOR58405GZNdFP9E6kodI_kdH0WkK0wjbFNAyxEpBpouTxFFpH1gLn2IklLOznSdQfcfGzICQkuGM9ukJbcr7B-UZaIjmbqK5rHb0yJ-oCuXBUvTwmWcmdSeN-X0S5fBW5I2xL8CUJ49gm79_beYBqhw2L9pGop7-f_KrGjTmTmw3O4QrRMpctf8Nyd4EpijjpORkphIiZqJDRLZShykY%3D%26c%3DOFdeicEcPNyWj6fLu0mfWbI_fXQQzqUKtEiqm4yMC1bcRVW0gu6rtw%3D%3D%26ch%3DdZcZmO5kGBHWMrpjHznXSyOnD6sgxWu3-Dh5DKNSMZ6_3HKZ-VhFmQ%3D%3D&amp;data=05%7C02%7C%7C5e3b1f6f35e044e77e9808dc6ed4d755%7C84df9e7fe9f640afb435aaaaaaaaaaaa%7C1%7C0%7C638507107821168592%7CUnknown%7CTWFpbGZsb3d8eyJWIjoiMC4wLjAwMDAiLCJQIjoiV2luMzIiLCJBTiI6Ik1haWwiLCJXVCI6Mn0%3D%7C0%7C%7C%7C&amp;sdata=tQucRRdP3txNKuPYZRCJlGMAPb6dx9oZdrjklHvU%2B4Q%3D&amp;reserved=0" TargetMode="External"/><Relationship Id="rId48" Type="http://schemas.openxmlformats.org/officeDocument/2006/relationships/hyperlink" Target="https://na01.safelinks.protection.outlook.com/?url=https%3A%2F%2Fjry6wutab.cc.rs6.net%2Ftn.jsp%3Ff%3D001SoZQiJCUZJaZkDkvK_kbBPbUdFDrT8zJt6GX6kCNDKXgr82L6lo00PDOR58405GZ1IvvJupEmVpXDNzIdDSWDdas8p9rcaE_Y3H80wehZN3Bjkn1NHVnLrFNBhB9X5oJSziPnE8OdtWpCQFp4sgYz-rFxchBU3QZY9poIkcpstV6gR_vfW_WE64PdfxzfuhhaLAyljcYkhI%3D%26c%3DOFdeicEcPNyWj6fLu0mfWbI_fXQQzqUKtEiqm4yMC1bcRVW0gu6rtw%3D%3D%26ch%3DdZcZmO5kGBHWMrpjHznXSyOnD6sgxWu3-Dh5DKNSMZ6_3HKZ-VhFmQ%3D%3D&amp;data=05%7C02%7C%7C5e3b1f6f35e044e77e9808dc6ed4d755%7C84df9e7fe9f640afb435aaaaaaaaaaaa%7C1%7C0%7C638507107821195716%7CUnknown%7CTWFpbGZsb3d8eyJWIjoiMC4wLjAwMDAiLCJQIjoiV2luMzIiLCJBTiI6Ik1haWwiLCJXVCI6Mn0%3D%7C0%7C%7C%7C&amp;sdata=HX7BhRTz%2FuozeMgZEVo5odVAXbiupJZHs8Yxd4WEZa8%3D&amp;reserved=0" TargetMode="External"/><Relationship Id="rId56" Type="http://schemas.openxmlformats.org/officeDocument/2006/relationships/hyperlink" Target="https://na01.safelinks.protection.outlook.com/?url=https%3A%2F%2Fjry6wutab.cc.rs6.net%2Ftn.jsp%3Ff%3D001SoZQiJCUZJaZkDkvK_kbBPbUdFDrT8zJt6GX6kCNDKXgr82L6lo00PDOR58405GZpTLDmlKawdR4oqVm99x8yJBpnFlxOVUjmwiFgWiwng316oXBFYCvWsSMaaJTHrru-jOVZYF-LRjLqxEZ3s6tccUh9c5kazfPG_MUp7H5NCuIrn8eIUIQ3inZ9wJMgxEl9z6u-l2GzyRkNDcJ545Yb8kdWPdLdPKk_nCdpT5-KuEH5Ilb7Ud_VA%3D%3D%26c%3DOFdeicEcPNyWj6fLu0mfWbI_fXQQzqUKtEiqm4yMC1bcRVW0gu6rtw%3D%3D%26ch%3DdZcZmO5kGBHWMrpjHznXSyOnD6sgxWu3-Dh5DKNSMZ6_3HKZ-VhFmQ%3D%3D&amp;data=05%7C02%7C%7C5e3b1f6f35e044e77e9808dc6ed4d755%7C84df9e7fe9f640afb435aaaaaaaaaaaa%7C1%7C0%7C638507107821242924%7CUnknown%7CTWFpbGZsb3d8eyJWIjoiMC4wLjAwMDAiLCJQIjoiV2luMzIiLCJBTiI6Ik1haWwiLCJXVCI6Mn0%3D%7C0%7C%7C%7C&amp;sdata=xBddUukgEIBVwjd5RlARlFEoOGCMnrbQMKEhvAC8hKM%3D&amp;reserved=0" TargetMode="External"/><Relationship Id="rId64" Type="http://schemas.openxmlformats.org/officeDocument/2006/relationships/hyperlink" Target="https://na01.safelinks.protection.outlook.com/?url=https%3A%2F%2Fjry6wutab.cc.rs6.net%2Ftn.jsp%3Ff%3D001SoZQiJCUZJaZkDkvK_kbBPbUdFDrT8zJt6GX6kCNDKXgr82L6lo00PDOR58405GZUes-M2FoBvw_UsKsc3kF9V8exGDs3hnPRa2N_HFkpBxs_tHVGX2OuK9fOM2w4SR5pQ6oeQoRhPJhVLc3HmtGD4IYCYQ4SwXuyScB3EViQMPm0oOAoLcTDGLX4QBAdKKGcekZy2ERSI4FymRroHlsWdlzMqYMNvBcxzNYRXz85VIDKLEQBxZWXjqc4vk63fXFNdLYJSYRaUYNFt5PUPPAj67H8JSKSTIliFx-_JIbxYZD_vRtAPBiaD6iHfQRUGrUM-ANDUheqKoiKRr2POkflElHJlWx7ETsKLgqg8Y1uOA9u6z7z-7EpVlcRMnRcSgCyyhCBvM_q8bLDd_-y-cazOehQpPXB66FTL28mZWkF7i2FNsu8Lugcx5thIN8Q4rIVHzZJ7O919M58y4rh3iUT2ILyoqDe-xZ3n00N6f2tcJEfQTbbcnPD77kY2rAJG5yp33ywPh0fnFsXXI2C6Mu5df9jcobC3H3tbU5PwI_9zWOd_pv5pbuKC6JfL0BN4Fb%26c%3DOFdeicEcPNyWj6fLu0mfWbI_fXQQzqUKtEiqm4yMC1bcRVW0gu6rtw%3D%3D%26ch%3DdZcZmO5kGBHWMrpjHznXSyOnD6sgxWu3-Dh5DKNSMZ6_3HKZ-VhFmQ%3D%3D&amp;data=05%7C02%7C%7C5e3b1f6f35e044e77e9808dc6ed4d755%7C84df9e7fe9f640afb435aaaaaaaaaaaa%7C1%7C0%7C638507107821284802%7CUnknown%7CTWFpbGZsb3d8eyJWIjoiMC4wLjAwMDAiLCJQIjoiV2luMzIiLCJBTiI6Ik1haWwiLCJXVCI6Mn0%3D%7C0%7C%7C%7C&amp;sdata=VFrFL2IKnKQ2JrN%2FQD8eEj5cOfCXMMTqqVBFmGNun4c%3D&amp;reserved=0" TargetMode="External"/><Relationship Id="rId69" Type="http://schemas.openxmlformats.org/officeDocument/2006/relationships/image" Target="media/image21.jpeg"/><Relationship Id="rId77" Type="http://schemas.openxmlformats.org/officeDocument/2006/relationships/image" Target="media/image23.png"/><Relationship Id="rId100" Type="http://schemas.openxmlformats.org/officeDocument/2006/relationships/hyperlink" Target="https://na01.safelinks.protection.outlook.com/?url=https%3A%2F%2Fjry6wutab.cc.rs6.net%2Ftn.jsp%3Ff%3D001SoZQiJCUZJaZkDkvK_kbBPbUdFDrT8zJt6GX6kCNDKXgr82L6lo00PDOR58405GZAURyWLSJJKDcHyfWpG_XtF5bcePFvE5FMjOAn4oanvTARkCRhRVb7kBIyAQnjYwmCEH90btxw7VsRZmcT4mNXAZEDcHZbbbaNlWLxVnwIwrDf5XRrxd71r914EBStzy-31TRWB_f1Z16X9tZWBnEas2I0KuZY56QwVKZF8FmtFYN2zJzaczC4F2wEXbx1yQC%26c%3DOFdeicEcPNyWj6fLu0mfWbI_fXQQzqUKtEiqm4yMC1bcRVW0gu6rtw%3D%3D%26ch%3DdZcZmO5kGBHWMrpjHznXSyOnD6sgxWu3-Dh5DKNSMZ6_3HKZ-VhFmQ%3D%3D&amp;data=05%7C02%7C%7C5e3b1f6f35e044e77e9808dc6ed4d755%7C84df9e7fe9f640afb435aaaaaaaaaaaa%7C1%7C0%7C638507107821467126%7CUnknown%7CTWFpbGZsb3d8eyJWIjoiMC4wLjAwMDAiLCJQIjoiV2luMzIiLCJBTiI6Ik1haWwiLCJXVCI6Mn0%3D%7C0%7C%7C%7C&amp;sdata=uVPAg187lez%2BmXF6taleAOx4oUyVfzO%2BRp5SAZ8l2qY%3D&amp;reserved=0" TargetMode="External"/><Relationship Id="rId105" Type="http://schemas.openxmlformats.org/officeDocument/2006/relationships/hyperlink" Target="https://na01.safelinks.protection.outlook.com/?url=https%3A%2F%2Fjry6wutab.cc.rs6.net%2Ftn.jsp%3Ff%3D001SoZQiJCUZJaZkDkvK_kbBPbUdFDrT8zJt6GX6kCNDKXgr82L6lo00PDOR58405GZUFKw_CqmfsIt_6oiyu2GvcKvhHgrfwSpF29hCAutKiyyzdp4t6eW2dmhEfS1UkzzPW8VaSSTfn3m1JUCWn8IlQPT_bANzrx0rL94LH3cNX4%3D%26c%3DOFdeicEcPNyWj6fLu0mfWbI_fXQQzqUKtEiqm4yMC1bcRVW0gu6rtw%3D%3D%26ch%3DdZcZmO5kGBHWMrpjHznXSyOnD6sgxWu3-Dh5DKNSMZ6_3HKZ-VhFmQ%3D%3D&amp;data=05%7C02%7C%7C5e3b1f6f35e044e77e9808dc6ed4d755%7C84df9e7fe9f640afb435aaaaaaaaaaaa%7C1%7C0%7C638507107821493611%7CUnknown%7CTWFpbGZsb3d8eyJWIjoiMC4wLjAwMDAiLCJQIjoiV2luMzIiLCJBTiI6Ik1haWwiLCJXVCI6Mn0%3D%7C0%7C%7C%7C&amp;sdata=I3%2FQBxo2z%2FIlz3vonnTQaaDbUJXpPE636B5g12NE1mg%3D&amp;reserved=0" TargetMode="External"/><Relationship Id="rId113" Type="http://schemas.openxmlformats.org/officeDocument/2006/relationships/image" Target="media/image28.png"/><Relationship Id="rId118" Type="http://schemas.openxmlformats.org/officeDocument/2006/relationships/hyperlink" Target="https://na01.safelinks.protection.outlook.com/?url=https%3A%2F%2Fjry6wutab.cc.rs6.net%2Ftn.jsp%3Ff%3D001SoZQiJCUZJaZkDkvK_kbBPbUdFDrT8zJt6GX6kCNDKXgr82L6lo00PDOR58405GZuda3M6r9VFi87RoFdl8lDkHzaKLLxM7oKfeBPysAIAM5sKUJ890Wa-tmJPlRrfUCSp2guHif_S0zObiN6oO9B981gxD7NbwL1Fc8ctI_Tt3rKJwO54QBcLKxypcs5Ko5nM6dN9CxkrMBRT6VLYKXiR5UOMHOjCqf%26c%3DOFdeicEcPNyWj6fLu0mfWbI_fXQQzqUKtEiqm4yMC1bcRVW0gu6rtw%3D%3D%26ch%3DdZcZmO5kGBHWMrpjHznXSyOnD6sgxWu3-Dh5DKNSMZ6_3HKZ-VhFmQ%3D%3D&amp;data=05%7C02%7C%7C5e3b1f6f35e044e77e9808dc6ed4d755%7C84df9e7fe9f640afb435aaaaaaaaaaaa%7C1%7C0%7C638507107821570641%7CUnknown%7CTWFpbGZsb3d8eyJWIjoiMC4wLjAwMDAiLCJQIjoiV2luMzIiLCJBTiI6Ik1haWwiLCJXVCI6Mn0%3D%7C0%7C%7C%7C&amp;sdata=ckTo%2BQI0jIDIyswvzYLR8MHK72Y1ZusoefakFYQ5Duw%3D&amp;reserved=0" TargetMode="External"/><Relationship Id="rId126" Type="http://schemas.openxmlformats.org/officeDocument/2006/relationships/hyperlink" Target="mailto:kathryn@regionalaircargocarriersassociation.ccsend.com" TargetMode="External"/><Relationship Id="rId8" Type="http://schemas.openxmlformats.org/officeDocument/2006/relationships/hyperlink" Target="mailto:kcreedy@kathrynbcreedy.com" TargetMode="External"/><Relationship Id="rId51" Type="http://schemas.openxmlformats.org/officeDocument/2006/relationships/hyperlink" Target="https://na01.safelinks.protection.outlook.com/?url=https%3A%2F%2Fjry6wutab.cc.rs6.net%2Ftn.jsp%3Ff%3D001SoZQiJCUZJaZkDkvK_kbBPbUdFDrT8zJt6GX6kCNDKXgr82L6lo00PDOR58405GZp5IhKPGwMDLDcJ3FnJuIMsqHtxP0sNDSA6FnrBTHeg4CJ39MQxSrmH2Md9GG2rx9v6Afmngws8hv-qQTkN7bCWMP-DZbQE-a7sGDrO8ZiBsb3njh95_GZm8m389dLkev-kWOtk6pio3_ZeWauY1YaYafzI7LX3fIj9e1nfQ9DW1hKOasp_EjeQ%3D%3D%26c%3DOFdeicEcPNyWj6fLu0mfWbI_fXQQzqUKtEiqm4yMC1bcRVW0gu6rtw%3D%3D%26ch%3DdZcZmO5kGBHWMrpjHznXSyOnD6sgxWu3-Dh5DKNSMZ6_3HKZ-VhFmQ%3D%3D&amp;data=05%7C02%7C%7C5e3b1f6f35e044e77e9808dc6ed4d755%7C84df9e7fe9f640afb435aaaaaaaaaaaa%7C1%7C0%7C638507107821213755%7CUnknown%7CTWFpbGZsb3d8eyJWIjoiMC4wLjAwMDAiLCJQIjoiV2luMzIiLCJBTiI6Ik1haWwiLCJXVCI6Mn0%3D%7C0%7C%7C%7C&amp;sdata=hwUbZ%2FQFxCQPLJjPCCBVYwMRLictmtGMyx00QOxLuAc%3D&amp;reserved=0" TargetMode="External"/><Relationship Id="rId72" Type="http://schemas.openxmlformats.org/officeDocument/2006/relationships/hyperlink" Target="https://na01.safelinks.protection.outlook.com/?url=https%3A%2F%2Fjry6wutab.cc.rs6.net%2Ftn.jsp%3Ff%3D001SoZQiJCUZJaZkDkvK_kbBPbUdFDrT8zJt6GX6kCNDKXgr82L6lo00PDOR58405GZGHgBwcXW_jD3v1loyYmhvkmmtyyrjHkJg-KHX7IcJBHc506sEtxSbF73N2jg9-n_qeoUku7Aqav6VAHpVPZ8wQzuH_DxAoHb%26c%3DOFdeicEcPNyWj6fLu0mfWbI_fXQQzqUKtEiqm4yMC1bcRVW0gu6rtw%3D%3D%26ch%3DdZcZmO5kGBHWMrpjHznXSyOnD6sgxWu3-Dh5DKNSMZ6_3HKZ-VhFmQ%3D%3D&amp;data=05%7C02%7C%7C5e3b1f6f35e044e77e9808dc6ed4d755%7C84df9e7fe9f640afb435aaaaaaaaaaaa%7C1%7C0%7C638507107821316492%7CUnknown%7CTWFpbGZsb3d8eyJWIjoiMC4wLjAwMDAiLCJQIjoiV2luMzIiLCJBTiI6Ik1haWwiLCJXVCI6Mn0%3D%7C0%7C%7C%7C&amp;sdata=cGwGlaIquRTeAIgMBIAHpg5PucxJXDplmDav%2FG9E5wQ%3D&amp;reserved=0" TargetMode="External"/><Relationship Id="rId80" Type="http://schemas.openxmlformats.org/officeDocument/2006/relationships/hyperlink" Target="https://na01.safelinks.protection.outlook.com/?url=https%3A%2F%2Fjry6wutab.cc.rs6.net%2Ftn.jsp%3Ff%3D001SoZQiJCUZJaZkDkvK_kbBPbUdFDrT8zJt6GX6kCNDKXgr82L6lo00PDOR58405GZtxhuGeDvpEv4-nCY7WM66Y-nzsfFpq9GE5NvQIkoNxqP_HAPNEg0i3qABtE7A93DCv8bYeO7aBXeWMjPWzMu-TSsbbUp5Zmh78-tFzxTib3GYdkZHrSE3IZn8wHoeCY9%26c%3DOFdeicEcPNyWj6fLu0mfWbI_fXQQzqUKtEiqm4yMC1bcRVW0gu6rtw%3D%3D%26ch%3DdZcZmO5kGBHWMrpjHznXSyOnD6sgxWu3-Dh5DKNSMZ6_3HKZ-VhFmQ%3D%3D&amp;data=05%7C02%7C%7C5e3b1f6f35e044e77e9808dc6ed4d755%7C84df9e7fe9f640afb435aaaaaaaaaaaa%7C1%7C0%7C638507107821359347%7CUnknown%7CTWFpbGZsb3d8eyJWIjoiMC4wLjAwMDAiLCJQIjoiV2luMzIiLCJBTiI6Ik1haWwiLCJXVCI6Mn0%3D%7C0%7C%7C%7C&amp;sdata=g%2FhIro36flZa7avlS3QMRVOkgonsVfNmnY1jX4MdbxI%3D&amp;reserved=0" TargetMode="External"/><Relationship Id="rId85" Type="http://schemas.openxmlformats.org/officeDocument/2006/relationships/hyperlink" Target="https://na01.safelinks.protection.outlook.com/?url=https%3A%2F%2Fjry6wutab.cc.rs6.net%2Ftn.jsp%3Ff%3D001SoZQiJCUZJaZkDkvK_kbBPbUdFDrT8zJt6GX6kCNDKXgr82L6lo00PDOR58405GZ6kjV9aohOT-miN6WfJuHYEkDT_DaBY56HCaFt1FJzKHTErcuimvs-aNnprkAEdCUv_NqBBWdYI-F2IUKeNt7qttMx0_WAuh_Ih-reSUPjUY%3D%26c%3DOFdeicEcPNyWj6fLu0mfWbI_fXQQzqUKtEiqm4yMC1bcRVW0gu6rtw%3D%3D%26ch%3DdZcZmO5kGBHWMrpjHznXSyOnD6sgxWu3-Dh5DKNSMZ6_3HKZ-VhFmQ%3D%3D&amp;data=05%7C02%7C%7C5e3b1f6f35e044e77e9808dc6ed4d755%7C84df9e7fe9f640afb435aaaaaaaaaaaa%7C1%7C0%7C638507107821382260%7CUnknown%7CTWFpbGZsb3d8eyJWIjoiMC4wLjAwMDAiLCJQIjoiV2luMzIiLCJBTiI6Ik1haWwiLCJXVCI6Mn0%3D%7C0%7C%7C%7C&amp;sdata=EQG8KQAhu08IlSj39qW8xrjcF6L8qYQw6avOq051T04%3D&amp;reserved=0" TargetMode="External"/><Relationship Id="rId93" Type="http://schemas.openxmlformats.org/officeDocument/2006/relationships/image" Target="media/image25.jpeg"/><Relationship Id="rId98" Type="http://schemas.openxmlformats.org/officeDocument/2006/relationships/hyperlink" Target="https://na01.safelinks.protection.outlook.com/?url=https%3A%2F%2Fjry6wutab.cc.rs6.net%2Ftn.jsp%3Ff%3D001SoZQiJCUZJaZkDkvK_kbBPbUdFDrT8zJt6GX6kCNDKXgr82L6lo00PDOR58405GZMlsvswJBJNXp7WU6NiA4xXmk0Wu3rbux-ncsj5bIZaXbI1uMKKBPINjm6nbBc84SL-Fd-pLP7K1mPwTiPlNR394i5A8Tv1tz5WDXyvr0AFKyp3efdBu4DKvA0MarmBJH1Xl4vzcjvYZmtVg4dgQqTSdDJcqBCRToc9Ws68TpwRMNfMM-dE1s3udEpPSdrD_BmcLHIFAH7KaAOY6V3mMq-QR-k_auWU_SHP7JYA1P_QMpL5v7wWyc4FMZb3aDUvNXo8rj1G5WKn2RGkvRMW9sPwbSC56Diegl0oX2SzkAoD_PpG0yvD0nkIK1DVwQREQQq4FM-xvyDbTezUee2oEHTTtMmfdcTs-V5je1FAi9AIBh3OmLx36wYCIe5H-LxzspzO8wBSBWGGAwYei3f3yHCk3QTaIv5YckYTGVYFwRUNaXOKWk7s2FIm6g9Blncoqc97ZV7EjpLaEna2wN2Rxy4OzNvXbGFL8gZ3xTT4IaOBSsAhQl1SEgEQ%3D%3D%26c%3DOFdeicEcPNyWj6fLu0mfWbI_fXQQzqUKtEiqm4yMC1bcRVW0gu6rtw%3D%3D%26ch%3DdZcZmO5kGBHWMrpjHznXSyOnD6sgxWu3-Dh5DKNSMZ6_3HKZ-VhFmQ%3D%3D&amp;data=05%7C02%7C%7C5e3b1f6f35e044e77e9808dc6ed4d755%7C84df9e7fe9f640afb435aaaaaaaaaaaa%7C1%7C0%7C638507107821454868%7CUnknown%7CTWFpbGZsb3d8eyJWIjoiMC4wLjAwMDAiLCJQIjoiV2luMzIiLCJBTiI6Ik1haWwiLCJXVCI6Mn0%3D%7C0%7C%7C%7C&amp;sdata=kRnYpHCwuovN%2FJ8hqkPT46gk4ScEE2b79F46BNmcQQU%3D&amp;reserved=0" TargetMode="External"/><Relationship Id="rId121" Type="http://schemas.openxmlformats.org/officeDocument/2006/relationships/image" Target="media/image30.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7.jpeg"/><Relationship Id="rId46" Type="http://schemas.openxmlformats.org/officeDocument/2006/relationships/hyperlink" Target="https://na01.safelinks.protection.outlook.com/?url=https%3A%2F%2Fjry6wutab.cc.rs6.net%2Ftn.jsp%3Ff%3D001SoZQiJCUZJaZkDkvK_kbBPbUdFDrT8zJt6GX6kCNDKXgr82L6lo00PDOR58405GZZXcQ4Q4lAKbbzhQCCAuBGqgG1DlTlyqErNHg-O-lIphRsO8FdzBH-fPU3l7aLNrP90-8KGuieCgzy9Bp05UhgY-R2MXoGc77767uNVNhMM9hsPVcXUbHkKOYB65vPgpJZ3O4GDWWz7rzDCZ0k_ZApgadfhjSzC9Z16f-nOoLKSg_tFHHB3u3DOIXRQuiE6zkfwdVySTBoQ43CuywTNYgH2S-JapRnHVU_5XLmxEXJ_nVYLyha-HjgbMq1IDrzPpS%26c%3DOFdeicEcPNyWj6fLu0mfWbI_fXQQzqUKtEiqm4yMC1bcRVW0gu6rtw%3D%3D%26ch%3DdZcZmO5kGBHWMrpjHznXSyOnD6sgxWu3-Dh5DKNSMZ6_3HKZ-VhFmQ%3D%3D&amp;data=05%7C02%7C%7C5e3b1f6f35e044e77e9808dc6ed4d755%7C84df9e7fe9f640afb435aaaaaaaaaaaa%7C1%7C0%7C638507107821189421%7CUnknown%7CTWFpbGZsb3d8eyJWIjoiMC4wLjAwMDAiLCJQIjoiV2luMzIiLCJBTiI6Ik1haWwiLCJXVCI6Mn0%3D%7C0%7C%7C%7C&amp;sdata=%2FBYMB1x23VbLqYS9C6cRLo6ol%2BYlHdB82qyNswYogbw%3D&amp;reserved=0" TargetMode="External"/><Relationship Id="rId59" Type="http://schemas.openxmlformats.org/officeDocument/2006/relationships/hyperlink" Target="https://na01.safelinks.protection.outlook.com/?url=https%3A%2F%2Fjry6wutab.cc.rs6.net%2Ftn.jsp%3Ff%3D001SoZQiJCUZJaZkDkvK_kbBPbUdFDrT8zJt6GX6kCNDKXgr82L6lo00PDOR58405GZTYh4cNVaVLsEh0l7X6CQsIQutz2yOMMEWudvxzjMxuOGrEGBzWMTVMFqQGKE8f6Y5dyh6NNzkAQ7EXpM6y0MPO_4RqCUNybZ47G4cwNwyeOA6vXZhTfE0vjmqSyg9Q9hcXl8aI3LFIV0VzR89Vv6LzuhVXhsD2a_tLJRqd_wHWrbHSy7nGcumVbp7RKUSCsrfLIF8GOkfZdJV-XuV6btNWLMj7oRvdUe%26c%3DOFdeicEcPNyWj6fLu0mfWbI_fXQQzqUKtEiqm4yMC1bcRVW0gu6rtw%3D%3D%26ch%3DdZcZmO5kGBHWMrpjHznXSyOnD6sgxWu3-Dh5DKNSMZ6_3HKZ-VhFmQ%3D%3D&amp;data=05%7C02%7C%7C5e3b1f6f35e044e77e9808dc6ed4d755%7C84df9e7fe9f640afb435aaaaaaaaaaaa%7C1%7C0%7C638507107821255434%7CUnknown%7CTWFpbGZsb3d8eyJWIjoiMC4wLjAwMDAiLCJQIjoiV2luMzIiLCJBTiI6Ik1haWwiLCJXVCI6Mn0%3D%7C0%7C%7C%7C&amp;sdata=DTaiUIOlWQObgJjdjzIpcMv5kzOpLgDZoDjK%2Fhs7i2A%3D&amp;reserved=0" TargetMode="External"/><Relationship Id="rId67" Type="http://schemas.openxmlformats.org/officeDocument/2006/relationships/hyperlink" Target="https://na01.safelinks.protection.outlook.com/?url=https%3A%2F%2Fjry6wutab.cc.rs6.net%2Ftn.jsp%3Ff%3D001SoZQiJCUZJaZkDkvK_kbBPbUdFDrT8zJt6GX6kCNDKXgr82L6lo00PDOR58405GZCEaHxnSdHerbCjbhHOmpjkT7MyjlOESrQMLzMPwifKt21YvQi4zVW5N95-I6sKBdYZnzvtHTeBRKixIdArSTNq3o_C2q73Mqq1FfwY5UlqfWUBMV4Td1qo7GHWwdkUObT4H1z7p8y4M%3D%26c%3DOFdeicEcPNyWj6fLu0mfWbI_fXQQzqUKtEiqm4yMC1bcRVW0gu6rtw%3D%3D%26ch%3DdZcZmO5kGBHWMrpjHznXSyOnD6sgxWu3-Dh5DKNSMZ6_3HKZ-VhFmQ%3D%3D&amp;data=05%7C02%7C%7C5e3b1f6f35e044e77e9808dc6ed4d755%7C84df9e7fe9f640afb435aaaaaaaaaaaa%7C1%7C0%7C638507107821300989%7CUnknown%7CTWFpbGZsb3d8eyJWIjoiMC4wLjAwMDAiLCJQIjoiV2luMzIiLCJBTiI6Ik1haWwiLCJXVCI6Mn0%3D%7C0%7C%7C%7C&amp;sdata=KXXb8Trl3ueKe0Yz0FKBoBvMuzS6JfIsrpP%2BQmAYGM8%3D&amp;reserved=0" TargetMode="External"/><Relationship Id="rId103" Type="http://schemas.openxmlformats.org/officeDocument/2006/relationships/hyperlink" Target="https://na01.safelinks.protection.outlook.com/?url=https%3A%2F%2Fjry6wutab.cc.rs6.net%2Ftn.jsp%3Ff%3D001SoZQiJCUZJaZkDkvK_kbBPbUdFDrT8zJt6GX6kCNDKXgr82L6lo00PDOR58405GZ3KcVauUo-qK520o-NrDXH2DjemsS7dEYYc-5mMadET8336iKdwynA9frH-CjVGADsNox45yugO01AQnsxtxOyjQkyronYypB_EKtBpfYpWBwQSjpvjV4DZzZFOKEjubMG3GYHmb8mM4%3D%26c%3DOFdeicEcPNyWj6fLu0mfWbI_fXQQzqUKtEiqm4yMC1bcRVW0gu6rtw%3D%3D%26ch%3DdZcZmO5kGBHWMrpjHznXSyOnD6sgxWu3-Dh5DKNSMZ6_3HKZ-VhFmQ%3D%3D&amp;data=05%7C02%7C%7C5e3b1f6f35e044e77e9808dc6ed4d755%7C84df9e7fe9f640afb435aaaaaaaaaaaa%7C1%7C0%7C638507107821478227%7CUnknown%7CTWFpbGZsb3d8eyJWIjoiMC4wLjAwMDAiLCJQIjoiV2luMzIiLCJBTiI6Ik1haWwiLCJXVCI6Mn0%3D%7C0%7C%7C%7C&amp;sdata=a7vlZKpRHsacnKegUjC%2FANIKjcDhMiiiTk3jX5g4M4A%3D&amp;reserved=0" TargetMode="External"/><Relationship Id="rId108" Type="http://schemas.openxmlformats.org/officeDocument/2006/relationships/hyperlink" Target="https://na01.safelinks.protection.outlook.com/?url=https%3A%2F%2Fjry6wutab.cc.rs6.net%2Ftn.jsp%3Ff%3D001SoZQiJCUZJaZkDkvK_kbBPbUdFDrT8zJt6GX6kCNDKXgr82L6lo00PDOR58405GZuvCM8U813V29om_VC-QHnRfec4_eGs7acXAszeLwbRSHA0_NS5W3DD_phJwnhfqnDNss0U8x3o_k-d2FQm8gi4939I36SHXnZ4QyjOh1X9_zBRk_L9toSQ19zWkn3IxpBfG3rHVpc90dyEmXS6pP2sro3MBH4u_eS5jD8jV_KtGZKDMtMHNIXW799DXszHI_rDM58I1d6VKNpNF9eJyf6c9AiinA4i-SuFyyJ3FV2JXxJzXhkKD5RN_ik7kMpSp2XVyCGXQYpmSWUvpZnJ02okk_y5Kq0yN1WGKPT3z7jPE%3D%26c%3DOFdeicEcPNyWj6fLu0mfWbI_fXQQzqUKtEiqm4yMC1bcRVW0gu6rtw%3D%3D%26ch%3DdZcZmO5kGBHWMrpjHznXSyOnD6sgxWu3-Dh5DKNSMZ6_3HKZ-VhFmQ%3D%3D&amp;data=05%7C02%7C%7C5e3b1f6f35e044e77e9808dc6ed4d755%7C84df9e7fe9f640afb435aaaaaaaaaaaa%7C1%7C0%7C638507107821517302%7CUnknown%7CTWFpbGZsb3d8eyJWIjoiMC4wLjAwMDAiLCJQIjoiV2luMzIiLCJBTiI6Ik1haWwiLCJXVCI6Mn0%3D%7C0%7C%7C%7C&amp;sdata=Tftjn5ffWiYWrd19HzY6QToq%2FdB7S7OLLUR7v7%2BzyuI%3D&amp;reserved=0" TargetMode="External"/><Relationship Id="rId116" Type="http://schemas.openxmlformats.org/officeDocument/2006/relationships/hyperlink" Target="https://na01.safelinks.protection.outlook.com/?url=https%3A%2F%2Fjry6wutab.cc.rs6.net%2Ftn.jsp%3Ff%3D001SoZQiJCUZJaZkDkvK_kbBPbUdFDrT8zJt6GX6kCNDKXgr82L6lo00PDOR58405GZdYQlHgPcztPS1hz4StHBJkx7GPSck6KCWf7Do6qz3GarUzSEgRWM69FKlAOXH4_AQhZZiVN3te6qvNLoE0A_ZWVFCfKwk8CEB4VimoDoBE8eS8lK5sT1J-FcHzKzDa6_QYG0YXIzdOHdIg6NlqMjBOxhy051qL8uwJE6TPjH-KJrg3WjxEFIzm4FDUcZ5OiN%26c%3DOFdeicEcPNyWj6fLu0mfWbI_fXQQzqUKtEiqm4yMC1bcRVW0gu6rtw%3D%3D%26ch%3DdZcZmO5kGBHWMrpjHznXSyOnD6sgxWu3-Dh5DKNSMZ6_3HKZ-VhFmQ%3D%3D&amp;data=05%7C02%7C%7C5e3b1f6f35e044e77e9808dc6ed4d755%7C84df9e7fe9f640afb435aaaaaaaaaaaa%7C1%7C0%7C638507107821556337%7CUnknown%7CTWFpbGZsb3d8eyJWIjoiMC4wLjAwMDAiLCJQIjoiV2luMzIiLCJBTiI6Ik1haWwiLCJXVCI6Mn0%3D%7C0%7C%7C%7C&amp;sdata=TRqvFPbOz0i3zL3%2FFqYJhlI9MhQWBn7fyET6VX%2FEitY%3D&amp;reserved=0" TargetMode="External"/><Relationship Id="rId124" Type="http://schemas.openxmlformats.org/officeDocument/2006/relationships/hyperlink" Target="https://na01.safelinks.protection.outlook.com/?url=https%3A%2F%2Fvisitor.constantcontact.com%2Fdo%3Fp%3Doo%26m%3D001QxHWFTe9BxdJrgCdzHV0Yg%253D%26ch%3D75b8ceb0-4fb9-11e8-b6a1-d4ae527536d1%26ca%3D3f522ace-a9a6-47ac-a7c4-29cc33954042&amp;data=05%7C02%7C%7C5e3b1f6f35e044e77e9808dc6ed4d755%7C84df9e7fe9f640afb435aaaaaaaaaaaa%7C1%7C0%7C638507107821597527%7CUnknown%7CTWFpbGZsb3d8eyJWIjoiMC4wLjAwMDAiLCJQIjoiV2luMzIiLCJBTiI6Ik1haWwiLCJXVCI6Mn0%3D%7C0%7C%7C%7C&amp;sdata=vCI3%2FN92AmOYG6ECIjghk2WhMxV0nVJ698guul4LjUw%3D&amp;reserved=0" TargetMode="External"/><Relationship Id="rId129" Type="http://schemas.openxmlformats.org/officeDocument/2006/relationships/hyperlink" Target="https://na01.safelinks.protection.outlook.com/?url=http%3A%2F%2Fwww.constantcontact.com%2Flanding1%2Fvr%2Fhome%3Fcc%3Dnge%26utm_campaign%3Dnge%26rmc%3DVF21_CPE%26utm_medium%3DVF21_CPE%26utm_source%3Dviral%26pn%3DROVING%26nav%3D3f522ace-a9a6-47ac-a7c4-29cc33954042&amp;data=05%7C02%7C%7C5e3b1f6f35e044e77e9808dc6ed4d755%7C84df9e7fe9f640afb435aaaaaaaaaaaa%7C1%7C0%7C638507107821612019%7CUnknown%7CTWFpbGZsb3d8eyJWIjoiMC4wLjAwMDAiLCJQIjoiV2luMzIiLCJBTiI6Ik1haWwiLCJXVCI6Mn0%3D%7C0%7C%7C%7C&amp;sdata=W3zQ75oeBdGJ%2Bk7Mo5AfDTM18m1f3Xw%2B%2Fve8jk5ESBQ%3D&amp;reserved=0" TargetMode="External"/><Relationship Id="rId20" Type="http://schemas.openxmlformats.org/officeDocument/2006/relationships/hyperlink" Target="https://na01.safelinks.protection.outlook.com/?url=https%3A%2F%2Fjry6wutab.cc.rs6.net%2Ftn.jsp%3Ff%3D001SoZQiJCUZJaZkDkvK_kbBPbUdFDrT8zJt6GX6kCNDKXgr82L6lo00PDOR58405GZ6TdniHTYX1vUED5Xx0TKZdO7t37u2oCVY7BqdlXCfZ28tpGpDtOkHeTsW6A-xeWRwBQoOJdKzuDdwQ4UN39-Gv85L_4qGxOny6Vi3fDDL3NnX4TRgnVeOg%3D%3D%26c%3DOFdeicEcPNyWj6fLu0mfWbI_fXQQzqUKtEiqm4yMC1bcRVW0gu6rtw%3D%3D%26ch%3DdZcZmO5kGBHWMrpjHznXSyOnD6sgxWu3-Dh5DKNSMZ6_3HKZ-VhFmQ%3D%3D&amp;data=05%7C02%7C%7C5e3b1f6f35e044e77e9808dc6ed4d755%7C84df9e7fe9f640afb435aaaaaaaaaaaa%7C1%7C0%7C638507107821080603%7CUnknown%7CTWFpbGZsb3d8eyJWIjoiMC4wLjAwMDAiLCJQIjoiV2luMzIiLCJBTiI6Ik1haWwiLCJXVCI6Mn0%3D%7C0%7C%7C%7C&amp;sdata=i9XkRHUUFBj6EoFWqoRBRM4I3ZEtqWEO1%2FNcrikflqo%3D&amp;reserved=0" TargetMode="External"/><Relationship Id="rId41" Type="http://schemas.openxmlformats.org/officeDocument/2006/relationships/hyperlink" Target="https://na01.safelinks.protection.outlook.com/?url=https%3A%2F%2Fjry6wutab.cc.rs6.net%2Ftn.jsp%3Ff%3D001SoZQiJCUZJaZkDkvK_kbBPbUdFDrT8zJt6GX6kCNDKXgr82L6lo00PDOR58405GZvYTTmaPGIEco4sSIPOAR0Tw_NQj34aNfxkqt0CEII4YW0cj2o2HNj4lOFKmPiD5gO7EqvWmIfXRNkNStJUDoYNqBrwtamj9n3oU0YgTRkDE13c-aF8yMlbxTlsPM0mdA-3b6BZl05Yy1zEdHngSAoP6xr6iNLE2ULKr1_brX8HVHlIh18ME2a8J6wdgpZeGglv5hHYBqEAtSOATBKnDKeZGATZunZx3eAo_eycvKdQnIHIpkFeRvy6b6sUd_TGvat5R3O08WghyBfP4dB-z0FJ5T1m-4nPNa-mxJMqGDao9bJaypXA1rJiVK26_bfg1juUl515L78Rx1AFCVB3Fb2Uhs2m2PSL83uicu_TxYedlpek-qtYnL17S6VkIuHA1YOomfVeWrm0rd_nHGSPp3_FtEn2ct_BwllIKgs7jnPydj5rM4oo873E0fpEifN1nINvx9wDGix28836bGgHdLi_uIbGyAaeqf2nceDImc9npYCRRe9VBQrcoYCME1SNQIxUAd2MIut_g61wzwtf4i05zOp-Co1FOZ78Bq6crUvuGWIfMzthnLUapK2JzzssnNOKzNMXShyhhCrbmotSGPrOni25PUL-8MDlYKejIo1bFKwudFVHQWejxxmQohq2KIoMQqs19Jo8ZNB1IUhyTI-BThch3pG1hRbkaoGhWn6IKwO4Hbig7Q3w%3D%3D%26c%3DOFdeicEcPNyWj6fLu0mfWbI_fXQQzqUKtEiqm4yMC1bcRVW0gu6rtw%3D%3D%26ch%3DdZcZmO5kGBHWMrpjHznXSyOnD6sgxWu3-Dh5DKNSMZ6_3HKZ-VhFmQ%3D%3D&amp;data=05%7C02%7C%7C5e3b1f6f35e044e77e9808dc6ed4d755%7C84df9e7fe9f640afb435aaaaaaaaaaaa%7C1%7C0%7C638507107821155086%7CUnknown%7CTWFpbGZsb3d8eyJWIjoiMC4wLjAwMDAiLCJQIjoiV2luMzIiLCJBTiI6Ik1haWwiLCJXVCI6Mn0%3D%7C0%7C%7C%7C&amp;sdata=0ysLiFbxVxJsSU2ZpkTQBYEpxJAuI2hEh%2FLk3roFzNw%3D&amp;reserved=0" TargetMode="External"/><Relationship Id="rId54" Type="http://schemas.openxmlformats.org/officeDocument/2006/relationships/hyperlink" Target="https://na01.safelinks.protection.outlook.com/?url=https%3A%2F%2Fjry6wutab.cc.rs6.net%2Ftn.jsp%3Ff%3D001SoZQiJCUZJaZkDkvK_kbBPbUdFDrT8zJt6GX6kCNDKXgr82L6lo00PDOR58405GZJPhWR91CW99tB4aUxS4elrqy7Qbly0lUOx39b2rFOqnY_trprEqJlwTagR2NFhtNjuE1_ELshQvXaRtCOinopa8_OGHI46gCVKQtD1xuPUDH0G-lAtQND-TGRyWy-SRfG8xdBbwqDqK4XSeNK48-vlgWo_rsxxktJPV3ZuBBPJXz69CtnnfLd94WNoi5TQa7aEnbTNEv_AuIBlvPClH3BQ%3D%3D%26c%3DOFdeicEcPNyWj6fLu0mfWbI_fXQQzqUKtEiqm4yMC1bcRVW0gu6rtw%3D%3D%26ch%3DdZcZmO5kGBHWMrpjHznXSyOnD6sgxWu3-Dh5DKNSMZ6_3HKZ-VhFmQ%3D%3D&amp;data=05%7C02%7C%7C5e3b1f6f35e044e77e9808dc6ed4d755%7C84df9e7fe9f640afb435aaaaaaaaaaaa%7C1%7C0%7C638507107821227635%7CUnknown%7CTWFpbGZsb3d8eyJWIjoiMC4wLjAwMDAiLCJQIjoiV2luMzIiLCJBTiI6Ik1haWwiLCJXVCI6Mn0%3D%7C0%7C%7C%7C&amp;sdata=7QL2pnBIPBVne7KOvIrE8dsX4PSTh5Fgb4RV%2F9vkmM0%3D&amp;reserved=0" TargetMode="External"/><Relationship Id="rId62" Type="http://schemas.openxmlformats.org/officeDocument/2006/relationships/hyperlink" Target="https://na01.safelinks.protection.outlook.com/?url=https%3A%2F%2Fjry6wutab.cc.rs6.net%2Ftn.jsp%3Ff%3D001SoZQiJCUZJaZkDkvK_kbBPbUdFDrT8zJt6GX6kCNDKXgr82L6lo00PDOR58405GZKxMa_g1c-QXGK1mDe4b0UvBxR7IJWqPfw2fzcFPwXR6ATOH5Y0WQn-DksXXE9ewqzo4EBwhd5CqjefmmTniFBT6BL8_KKE03FUPo9hUNFo1K7HDwDvL-ELlV95eHbZdclRQ5H2aQO0Ofv34DaSEtJtcG_au2a6Z2CpmSMEMY3L-iZ1oP9LFg4fSxPh0pkUctMZe7sUeH1_M%3D%26c%3DOFdeicEcPNyWj6fLu0mfWbI_fXQQzqUKtEiqm4yMC1bcRVW0gu6rtw%3D%3D%26ch%3DdZcZmO5kGBHWMrpjHznXSyOnD6sgxWu3-Dh5DKNSMZ6_3HKZ-VhFmQ%3D%3D&amp;data=05%7C02%7C%7C5e3b1f6f35e044e77e9808dc6ed4d755%7C84df9e7fe9f640afb435aaaaaaaaaaaa%7C1%7C0%7C638507107821273443%7CUnknown%7CTWFpbGZsb3d8eyJWIjoiMC4wLjAwMDAiLCJQIjoiV2luMzIiLCJBTiI6Ik1haWwiLCJXVCI6Mn0%3D%7C0%7C%7C%7C&amp;sdata=%2Fa0BVlWGpDB6RvJelHWZZoefUZgvv0wDIhFmGf1Cqys%3D&amp;reserved=0" TargetMode="External"/><Relationship Id="rId70" Type="http://schemas.openxmlformats.org/officeDocument/2006/relationships/image" Target="media/image22.jpeg"/><Relationship Id="rId75" Type="http://schemas.openxmlformats.org/officeDocument/2006/relationships/hyperlink" Target="https://na01.safelinks.protection.outlook.com/?url=https%3A%2F%2Fjry6wutab.cc.rs6.net%2Ftn.jsp%3Ff%3D001SoZQiJCUZJaZkDkvK_kbBPbUdFDrT8zJt6GX6kCNDKXgr82L6lo00PDOR58405GZTWGFTXCbBjQ1NVzvvrjDRNJox0b9Xx6L8qolFN8z8PiHEIgMJ8YLm7ZfgjhRKWlaestPJrsRiZPDAj5IseFuomI7KUJ1eA1rIhP0RyHZHaGHs6dOGWWpN9yQ18Ws7Vg_Ko3rXXdWg9OyzrJVLnQDaPEWjpyuF9zI%26c%3DOFdeicEcPNyWj6fLu0mfWbI_fXQQzqUKtEiqm4yMC1bcRVW0gu6rtw%3D%3D%26ch%3DdZcZmO5kGBHWMrpjHznXSyOnD6sgxWu3-Dh5DKNSMZ6_3HKZ-VhFmQ%3D%3D&amp;data=05%7C02%7C%7C5e3b1f6f35e044e77e9808dc6ed4d755%7C84df9e7fe9f640afb435aaaaaaaaaaaa%7C1%7C0%7C638507107821337185%7CUnknown%7CTWFpbGZsb3d8eyJWIjoiMC4wLjAwMDAiLCJQIjoiV2luMzIiLCJBTiI6Ik1haWwiLCJXVCI6Mn0%3D%7C0%7C%7C%7C&amp;sdata=b9DWHUuXUtGSBUwYlenmonIYx1HIaleVyjqkzL4%2FWiI%3D&amp;reserved=0" TargetMode="External"/><Relationship Id="rId83" Type="http://schemas.openxmlformats.org/officeDocument/2006/relationships/hyperlink" Target="https://na01.safelinks.protection.outlook.com/?url=https%3A%2F%2Fjry6wutab.cc.rs6.net%2Ftn.jsp%3Ff%3D001SoZQiJCUZJaZkDkvK_kbBPbUdFDrT8zJt6GX6kCNDKXgr82L6lo00PDOR58405GZ62DD4BqdU4OXaYCZu4ZG5gU5NelyZpkoi-r9a8gVYFmJo3lpP_GFdQXByxvgDqz8r7PwMHWDGvmNAygZkOgVBgMx0NAGOE3GLQZAFy6zP-TsTrCo7FTIWIDE0J6MDqGbVuWJc2vgr86H9SSSpeJpVZEpDSiL0-EdJPcdzmjrC-Dg7YRmwJpoGtl7JkLp_BG_u151g8614nc%3D%26c%3DOFdeicEcPNyWj6fLu0mfWbI_fXQQzqUKtEiqm4yMC1bcRVW0gu6rtw%3D%3D%26ch%3DdZcZmO5kGBHWMrpjHznXSyOnD6sgxWu3-Dh5DKNSMZ6_3HKZ-VhFmQ%3D%3D&amp;data=05%7C02%7C%7C5e3b1f6f35e044e77e9808dc6ed4d755%7C84df9e7fe9f640afb435aaaaaaaaaaaa%7C1%7C0%7C638507107821370133%7CUnknown%7CTWFpbGZsb3d8eyJWIjoiMC4wLjAwMDAiLCJQIjoiV2luMzIiLCJBTiI6Ik1haWwiLCJXVCI6Mn0%3D%7C0%7C%7C%7C&amp;sdata=NJm3WFFWR8CCWXOi1%2BuZEmduwm6Nz2I3eDBKCeIKC7I%3D&amp;reserved=0" TargetMode="External"/><Relationship Id="rId88" Type="http://schemas.openxmlformats.org/officeDocument/2006/relationships/hyperlink" Target="https://na01.safelinks.protection.outlook.com/?url=https%3A%2F%2Fjry6wutab.cc.rs6.net%2Ftn.jsp%3Ff%3D001SoZQiJCUZJaZkDkvK_kbBPbUdFDrT8zJt6GX6kCNDKXgr82L6lo00PDOR58405GZbk8I2HS37uxMuz7VwNxHKFVPuJDYRymB0AHqnlrWLKyGHS33UqwHe9eVHcMqKKYQfL60CMFC3Tdc3e7vYCHXDbAIWWCw8ldGlDi2-_FKIsfspfbd2qo6dcEtuvAHWRLm9cyZBa55GwNUYS7ZUCs95aATKpeKjUJ_RJbSHQ7ZbFAiOpsl5MrN2bN0DxF0NoA-%26c%3DOFdeicEcPNyWj6fLu0mfWbI_fXQQzqUKtEiqm4yMC1bcRVW0gu6rtw%3D%3D%26ch%3DdZcZmO5kGBHWMrpjHznXSyOnD6sgxWu3-Dh5DKNSMZ6_3HKZ-VhFmQ%3D%3D&amp;data=05%7C02%7C%7C5e3b1f6f35e044e77e9808dc6ed4d755%7C84df9e7fe9f640afb435aaaaaaaaaaaa%7C1%7C0%7C638507107821401585%7CUnknown%7CTWFpbGZsb3d8eyJWIjoiMC4wLjAwMDAiLCJQIjoiV2luMzIiLCJBTiI6Ik1haWwiLCJXVCI6Mn0%3D%7C0%7C%7C%7C&amp;sdata=CogIQJdmsU2pLB5bjvKpLjeRFqmdnp3xiheehEu4%2Fjk%3D&amp;reserved=0" TargetMode="External"/><Relationship Id="rId91" Type="http://schemas.openxmlformats.org/officeDocument/2006/relationships/hyperlink" Target="https://na01.safelinks.protection.outlook.com/?url=https%3A%2F%2Fjry6wutab.cc.rs6.net%2Ftn.jsp%3Ff%3D001SoZQiJCUZJaZkDkvK_kbBPbUdFDrT8zJt6GX6kCNDKXgr82L6lo00PDOR58405GZSEaa7MEiTjWwRbQiAaqgRXOkFYtFP5vCqND-wd-1wIvDkeCNBz4QZtIRZmy_IDQBrX7O3EwXNm7K5HqJ6tEb1q44EFnKO3bssjiPs1QAqzj2mx7QgAdE16XX74THSDkKW6duobeN33GWwouOoNGk_vM1VZmpVCXnepFp_16WuROPu4gle9CRHpFGzmgWc8E4vaHz6PyB0w5wiAbb_jeT6jQv3arDUS_pW59E554Ql-slgP31_OeXsCghEl5m4epV6nuX5onzCoaGDM-OGi9UqHAb4DuSK2jh9qEntsQm3nRFQLBZJvAWrrQgPydgndBG0-Jd9LBobaRe0anFtDMl2dIgdzfotQuzFDx3v5RR1TM4rWKpt4JDLdRCq9pkZAMpptgi5muXh529qjgGuiRMoMFnJqJ2sJ89QV8Ls7q2I-lrF8_s4nVSPhrVCMsIBmYqzufwc40KPMq4MtM9JCUxXYgocdD1QW-WgL-xCylX3W_piQhEPZMSCOtVeTn-qtqM7vErehPXpTUPAQDU5e4OvA%3D%3D%26c%3DOFdeicEcPNyWj6fLu0mfWbI_fXQQzqUKtEiqm4yMC1bcRVW0gu6rtw%3D%3D%26ch%3DdZcZmO5kGBHWMrpjHznXSyOnD6sgxWu3-Dh5DKNSMZ6_3HKZ-VhFmQ%3D%3D&amp;data=05%7C02%7C%7C5e3b1f6f35e044e77e9808dc6ed4d755%7C84df9e7fe9f640afb435aaaaaaaaaaaa%7C1%7C0%7C638507107821421961%7CUnknown%7CTWFpbGZsb3d8eyJWIjoiMC4wLjAwMDAiLCJQIjoiV2luMzIiLCJBTiI6Ik1haWwiLCJXVCI6Mn0%3D%7C0%7C%7C%7C&amp;sdata=MheY3ZR9nBGTuAS4ZBjRPj0wVhaZMXYBuMgcS%2FFTvxc%3D&amp;reserved=0" TargetMode="External"/><Relationship Id="rId96" Type="http://schemas.openxmlformats.org/officeDocument/2006/relationships/hyperlink" Target="https://na01.safelinks.protection.outlook.com/?url=https%3A%2F%2Fjry6wutab.cc.rs6.net%2Ftn.jsp%3Ff%3D001SoZQiJCUZJaZkDkvK_kbBPbUdFDrT8zJt6GX6kCNDKXgr82L6lo00PDOR58405GZ6TdniHTYX1vUED5Xx0TKZdO7t37u2oCVY7BqdlXCfZ28tpGpDtOkHeTsW6A-xeWRwBQoOJdKzuDdwQ4UN39-Gv85L_4qGxOny6Vi3fDDL3NnX4TRgnVeOg%3D%3D%26c%3DOFdeicEcPNyWj6fLu0mfWbI_fXQQzqUKtEiqm4yMC1bcRVW0gu6rtw%3D%3D%26ch%3DdZcZmO5kGBHWMrpjHznXSyOnD6sgxWu3-Dh5DKNSMZ6_3HKZ-VhFmQ%3D%3D&amp;data=05%7C02%7C%7C5e3b1f6f35e044e77e9808dc6ed4d755%7C84df9e7fe9f640afb435aaaaaaaaaaaa%7C1%7C0%7C638507107821444181%7CUnknown%7CTWFpbGZsb3d8eyJWIjoiMC4wLjAwMDAiLCJQIjoiV2luMzIiLCJBTiI6Ik1haWwiLCJXVCI6Mn0%3D%7C0%7C%7C%7C&amp;sdata=GU7fYkwJGWZbwsYLGZQJ1ddGu941TVdDejrVXvLUxGA%3D&amp;reserved=0" TargetMode="External"/><Relationship Id="rId111" Type="http://schemas.openxmlformats.org/officeDocument/2006/relationships/hyperlink" Target="https://na01.safelinks.protection.outlook.com/?url=https%3A%2F%2Fjry6wutab.cc.rs6.net%2Ftn.jsp%3Ff%3D001SoZQiJCUZJaZkDkvK_kbBPbUdFDrT8zJt6GX6kCNDKXgr82L6lo00AjaGPVPZtnooHVQNHmV7du_GdspgQQUNBi0ZXOBa6T-C7c7lVh0GFDwFMW5Bj5x-syB4LdRDK2Ipp4i5yLO1NchQB2yuWG5G_q9erR2yJBGF3HQWCA5WsOJcrCK00mrlKCRdQ65D_ytgzuJLGSgrmY%3D%26c%3DOFdeicEcPNyWj6fLu0mfWbI_fXQQzqUKtEiqm4yMC1bcRVW0gu6rtw%3D%3D%26ch%3DdZcZmO5kGBHWMrpjHznXSyOnD6sgxWu3-Dh5DKNSMZ6_3HKZ-VhFmQ%3D%3D&amp;data=05%7C02%7C%7C5e3b1f6f35e044e77e9808dc6ed4d755%7C84df9e7fe9f640afb435aaaaaaaaaaaa%7C1%7C0%7C638507107821539014%7CUnknown%7CTWFpbGZsb3d8eyJWIjoiMC4wLjAwMDAiLCJQIjoiV2luMzIiLCJBTiI6Ik1haWwiLCJXVCI6Mn0%3D%7C0%7C%7C%7C&amp;sdata=vqjfT8g61AyA%2FPER0riaTUFXNfNYiwaVUfwjXzKLe4k%3D&amp;reserved=0"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na01.safelinks.protection.outlook.com/?url=https%3A%2F%2Fjry6wutab.cc.rs6.net%2Ftn.jsp%3Ff%3D001SoZQiJCUZJaZkDkvK_kbBPbUdFDrT8zJt6GX6kCNDKXgr82L6lo00LNlVvd1eBxwz48OXWendUQU6o2c4czmWkSqeW7vOIW8Di1nUU2ZbZmWWv3d4tZjg0wqTDWPWQiIEMqX8cJ8X5kICL8Z_nSs2ypm-mjO7uFaRc_7S4_wxg4%3D%26c%3DOFdeicEcPNyWj6fLu0mfWbI_fXQQzqUKtEiqm4yMC1bcRVW0gu6rtw%3D%3D%26ch%3DdZcZmO5kGBHWMrpjHznXSyOnD6sgxWu3-Dh5DKNSMZ6_3HKZ-VhFmQ%3D%3D&amp;data=05%7C02%7C%7C5e3b1f6f35e044e77e9808dc6ed4d755%7C84df9e7fe9f640afb435aaaaaaaaaaaa%7C1%7C0%7C638507107821068621%7CUnknown%7CTWFpbGZsb3d8eyJWIjoiMC4wLjAwMDAiLCJQIjoiV2luMzIiLCJBTiI6Ik1haWwiLCJXVCI6Mn0%3D%7C0%7C%7C%7C&amp;sdata=6bAiDRDoNYySqjgkKouEwI863vmq%2FxtQmNlBQa2G%2Bvs%3D&amp;reserved=0" TargetMode="External"/><Relationship Id="rId23" Type="http://schemas.openxmlformats.org/officeDocument/2006/relationships/image" Target="media/image10.png"/><Relationship Id="rId28" Type="http://schemas.openxmlformats.org/officeDocument/2006/relationships/hyperlink" Target="https://na01.safelinks.protection.outlook.com/?url=https%3A%2F%2Fjry6wutab.cc.rs6.net%2Ftn.jsp%3Ff%3D001SoZQiJCUZJaZkDkvK_kbBPbUdFDrT8zJt6GX6kCNDKXgr82L6lo00PDOR58405GZ0KVCOPvPPGQOG7BispOWQBNI0UFtR_Oejxdsq92kvndVkbjpp2GsddPtQXkC-OGe_RYVqDZp4Z5_Rq9gW0kROR00U-sl4Lcxu3JIymU-PWRJwMkRWkPgpRj8C0wO16y22CKCzGx4p-w3P1LNMGphOmLvS8W4xt770vzOkFeZLJ9H2ioAaeyo1CEEQxWX55kN0bFxQamiI2elMkhn13REHoiECVcjnXSRcIOdhJj4U6llR7Her62RSR5TkwjYSewoCyXtibLt1QBH1nRnSstLtv4QFAmM0CvHHDHh49qizzMxTxQsfbbwfbuVi2Rio90bpK_hG8FjTCuN-mkhueZGlW0vKXg5qq0Y_oqfZUt8kgpY3pc10Or25YTNFIGsJSh5hiGnk55CleBxcxjbOHEK1ikPfnvwD3029I_X0In0CqAghL_fPUTdz3IrDcoeLWOlKLGjFGBaY_p2KkZdkzGeuDcpKiMnYbM-%26c%3DOFdeicEcPNyWj6fLu0mfWbI_fXQQzqUKtEiqm4yMC1bcRVW0gu6rtw%3D%3D%26ch%3DdZcZmO5kGBHWMrpjHznXSyOnD6sgxWu3-Dh5DKNSMZ6_3HKZ-VhFmQ%3D%3D&amp;data=05%7C02%7C%7C5e3b1f6f35e044e77e9808dc6ed4d755%7C84df9e7fe9f640afb435aaaaaaaaaaaa%7C1%7C0%7C638507107821101996%7CUnknown%7CTWFpbGZsb3d8eyJWIjoiMC4wLjAwMDAiLCJQIjoiV2luMzIiLCJBTiI6Ik1haWwiLCJXVCI6Mn0%3D%7C0%7C%7C%7C&amp;sdata=YYx2%2FpmKSSD38%2BuBbxPP5eyB1XFQpJDGg8hk80hRaaI%3D&amp;reserved=0" TargetMode="External"/><Relationship Id="rId36" Type="http://schemas.openxmlformats.org/officeDocument/2006/relationships/hyperlink" Target="https://na01.safelinks.protection.outlook.com/?url=https%3A%2F%2Fjry6wutab.cc.rs6.net%2Ftn.jsp%3Ff%3D001SoZQiJCUZJaZkDkvK_kbBPbUdFDrT8zJt6GX6kCNDKXgr82L6lo00PDOR58405GZD6_xswlBLq-bDAJlLyHEpGEAbOUmuVP285zgWsBPIgA3dSlcX_XEDtiFfp7Vysag0KTDR_ptlPtSx47bOHpG4lZocra5hTNTBQAn0jlg8XicQn8Uq8cnFfHb7VrX1HYptPmeYy4YOcqUS9DtJLikZBXLe1pZYCcDZ_6iJqB-t94sySqz7NP2qZb3_uI-njBumeDigV_tT8lsgoQk0ftD34eko0hrhUplfZmQcQp_KA4D6zEvfAgH7WRSHeKCGO32%26c%3DOFdeicEcPNyWj6fLu0mfWbI_fXQQzqUKtEiqm4yMC1bcRVW0gu6rtw%3D%3D%26ch%3DdZcZmO5kGBHWMrpjHznXSyOnD6sgxWu3-Dh5DKNSMZ6_3HKZ-VhFmQ%3D%3D&amp;data=05%7C02%7C%7C5e3b1f6f35e044e77e9808dc6ed4d755%7C84df9e7fe9f640afb435aaaaaaaaaaaa%7C1%7C0%7C638507107821128334%7CUnknown%7CTWFpbGZsb3d8eyJWIjoiMC4wLjAwMDAiLCJQIjoiV2luMzIiLCJBTiI6Ik1haWwiLCJXVCI6Mn0%3D%7C0%7C%7C%7C&amp;sdata=tpi%2BdgNDuQ%2FjaPxPvqKrXS4ZdVXX%2B2VxaJettOUSXlg%3D&amp;reserved=0" TargetMode="External"/><Relationship Id="rId49" Type="http://schemas.openxmlformats.org/officeDocument/2006/relationships/hyperlink" Target="https://na01.safelinks.protection.outlook.com/?url=https%3A%2F%2Fjry6wutab.cc.rs6.net%2Ftn.jsp%3Ff%3D001SoZQiJCUZJaZkDkvK_kbBPbUdFDrT8zJt6GX6kCNDKXgr82L6lo00PDOR58405GZGQl3Y4lOBf9Dzt2acaVnxw6Kzi1ODbqYcMy3zlfsNt1teJiIiw9LiZ2JqQawg1YnmR7hdCIda86vMSGQCfD58YIir-5FuEEJe4wMSRrgFwsvCJZut8Fv1dHzIZkFwLWzgmosQlfnIy6zJZ91WNF7SkyyXArFnKq5PMKv04zPB5Gb7vHTRTGxR_fuaApWLUmZREC-ooKVrMxj7uwnm0cyhstGS-Jush4K2lOOy-siycizCrN0yvO1a3OcW1U8jm391Jwd-mbHJtmcobSoHP5XM4gMH733y-6K%26c%3DOFdeicEcPNyWj6fLu0mfWbI_fXQQzqUKtEiqm4yMC1bcRVW0gu6rtw%3D%3D%26ch%3DdZcZmO5kGBHWMrpjHznXSyOnD6sgxWu3-Dh5DKNSMZ6_3HKZ-VhFmQ%3D%3D&amp;data=05%7C02%7C%7C5e3b1f6f35e044e77e9808dc6ed4d755%7C84df9e7fe9f640afb435aaaaaaaaaaaa%7C1%7C0%7C638507107821201329%7CUnknown%7CTWFpbGZsb3d8eyJWIjoiMC4wLjAwMDAiLCJQIjoiV2luMzIiLCJBTiI6Ik1haWwiLCJXVCI6Mn0%3D%7C0%7C%7C%7C&amp;sdata=OjpHI1nu6n6RcdoZtrK%2FykYaN9ctWtnEwf%2F6U5preLk%3D&amp;reserved=0" TargetMode="External"/><Relationship Id="rId57" Type="http://schemas.openxmlformats.org/officeDocument/2006/relationships/hyperlink" Target="https://na01.safelinks.protection.outlook.com/?url=https%3A%2F%2Fjry6wutab.cc.rs6.net%2Ftn.jsp%3Ff%3D001SoZQiJCUZJaZkDkvK_kbBPbUdFDrT8zJt6GX6kCNDKXgr82L6lo00PDOR58405GZpcoJwFNzR345erJZcgCYY9Uogy0CPje3gpo7YMFee_4pade803iEXPH6aUEOA14m2Ahg5kURw_LyoHF0M_DFyh7HyPg5X95B7cCk5JsgwQClpkBh6d91c5sH4qOxWbpIOmdiHSvE-dzlboVulOE3aJkF_z8EzKYypnw4xLPYD5tKLqUqkke2epFbzGa2lVlgkISNUBWY1lVbYZRPqfDqB9o56Nw0fghVzxors6EP7Us-zv20W7E8L-smlniyUBkczs7Ydz-8lpSsKA9L23qKTOtoR07pB0bE4MVw3VvgwT_zHc2oMCDKLquSc0mG7SELgJQiWdCiZkmrKQTZmBKcXglN0O_QxDcwpcL54Vn5eCNQUrfFCy0ToLslYSvo_L3c4SvDrtGVtDesw55Nc-IAVFLYpBBtfaSV_IDzdYtj7Bc1dWNY9hNwUo57WOjg7gWf7kvs11aumYXRU6IRvbal1WUJsoZD7UtfA9EukpqllD1xg7bjVlkHxKIIk2GBVNvdICi5ZeCGT1xWOCo3-4JhSe36BpBKnppWgfe-C5qS4YKT22ihT_mPUDqBf9D3xXuCNcNM7XRKqmQC3pDOInUMNQ%3D%3D%26c%3DOFdeicEcPNyWj6fLu0mfWbI_fXQQzqUKtEiqm4yMC1bcRVW0gu6rtw%3D%3D%26ch%3DdZcZmO5kGBHWMrpjHznXSyOnD6sgxWu3-Dh5DKNSMZ6_3HKZ-VhFmQ%3D%3D&amp;data=05%7C02%7C%7C5e3b1f6f35e044e77e9808dc6ed4d755%7C84df9e7fe9f640afb435aaaaaaaaaaaa%7C1%7C0%7C638507107821248922%7CUnknown%7CTWFpbGZsb3d8eyJWIjoiMC4wLjAwMDAiLCJQIjoiV2luMzIiLCJBTiI6Ik1haWwiLCJXVCI6Mn0%3D%7C0%7C%7C%7C&amp;sdata=qEg0x0jFs4Sp2IA%2BETIw%2BSKRfLua3DWjdShi1KQw%2F5g%3D&amp;reserved=0" TargetMode="External"/><Relationship Id="rId106" Type="http://schemas.openxmlformats.org/officeDocument/2006/relationships/hyperlink" Target="https://na01.safelinks.protection.outlook.com/?url=https%3A%2F%2Fjry6wutab.cc.rs6.net%2Ftn.jsp%3Ff%3D001SoZQiJCUZJaZkDkvK_kbBPbUdFDrT8zJt6GX6kCNDKXgr82L6lo00PDOR58405GZr9oXPqZxPSyXGpmxoeFUGRs-tw-HwyKOqyJ6qwFTYHE9-W0hqhQHhOuPPoustRs2Rj3nb_4UgQuw7t-_UH3xGyhcap8g66II04IvK4XAh4dnJ0wSn4I7bFLyVsJayGK_WBCCHTinZa9LFUMdTR2kG0ITeJQWQVDnQVqQsXC1b4NVBQU68Q_DRmsdlZxsk_T1lIxhQ06_RcEt95xXzi9SFVphyDIdu6-6qyfQ_117dj5B4n1Dz8csDZjKE-1o1koR2iQcSoVukSd84s1_iZLaENdXIQ627cL0Xmpw1lPXxKWFiNzNtTUP9Q%3D%3D%26c%3DOFdeicEcPNyWj6fLu0mfWbI_fXQQzqUKtEiqm4yMC1bcRVW0gu6rtw%3D%3D%26ch%3DdZcZmO5kGBHWMrpjHznXSyOnD6sgxWu3-Dh5DKNSMZ6_3HKZ-VhFmQ%3D%3D&amp;data=05%7C02%7C%7C5e3b1f6f35e044e77e9808dc6ed4d755%7C84df9e7fe9f640afb435aaaaaaaaaaaa%7C1%7C0%7C638507107821501329%7CUnknown%7CTWFpbGZsb3d8eyJWIjoiMC4wLjAwMDAiLCJQIjoiV2luMzIiLCJBTiI6Ik1haWwiLCJXVCI6Mn0%3D%7C0%7C%7C%7C&amp;sdata=J%2BXhATtqJIYo6sSyuz0P03CFQ4d31NLUZVe8a5eD5uM%3D&amp;reserved=0" TargetMode="External"/><Relationship Id="rId114" Type="http://schemas.openxmlformats.org/officeDocument/2006/relationships/hyperlink" Target="https://na01.safelinks.protection.outlook.com/?url=https%3A%2F%2Fjry6wutab.cc.rs6.net%2Ftn.jsp%3Ff%3D001SoZQiJCUZJaZkDkvK_kbBPbUdFDrT8zJt6GX6kCNDKXgr82L6lo00PDOR58405GZm2Oi2KIhie_3Gc2fE6GGlYkQ0y8WytyXsFucyBCVVBt-PbVwyIyX7lnS2Nu_ALrUcMTUFEHqh3r8JlLSPtuH_4dTSpA2o2BCtBQixAsuTpDpYULl7lxfXDVAm-hiG9SWdN54hNZlDWhxMGPmJ17veTCyLjxV4ELiahOrLCE5Y42qv6x8G79z0CGbNS7-PmQM_rwrbf3tSHQrp3cplts-f3kpGPSkfRGg%26c%3DOFdeicEcPNyWj6fLu0mfWbI_fXQQzqUKtEiqm4yMC1bcRVW0gu6rtw%3D%3D%26ch%3DdZcZmO5kGBHWMrpjHznXSyOnD6sgxWu3-Dh5DKNSMZ6_3HKZ-VhFmQ%3D%3D&amp;data=05%7C02%7C%7C5e3b1f6f35e044e77e9808dc6ed4d755%7C84df9e7fe9f640afb435aaaaaaaaaaaa%7C1%7C0%7C638507107821545197%7CUnknown%7CTWFpbGZsb3d8eyJWIjoiMC4wLjAwMDAiLCJQIjoiV2luMzIiLCJBTiI6Ik1haWwiLCJXVCI6Mn0%3D%7C0%7C%7C%7C&amp;sdata=5Y1D0JDcpEtUfekdAp4uVHhPZd4%2FbTQ8NP0%2FlWvWJyU%3D&amp;reserved=0" TargetMode="External"/><Relationship Id="rId119" Type="http://schemas.openxmlformats.org/officeDocument/2006/relationships/image" Target="media/image29.png"/><Relationship Id="rId127" Type="http://schemas.openxmlformats.org/officeDocument/2006/relationships/hyperlink" Target="https://na01.safelinks.protection.outlook.com/?url=http%3A%2F%2Fwww.constantcontact.com%2Flanding1%2Fvr%2Fhome%3Fcc%3Dnge%26utm_campaign%3Dnge%26rmc%3DVF21_CPE%26utm_medium%3DVF21_CPE%26utm_source%3Dviral%26pn%3DROVING%26nav%3D3f522ace-a9a6-47ac-a7c4-29cc33954042&amp;data=05%7C02%7C%7C5e3b1f6f35e044e77e9808dc6ed4d755%7C84df9e7fe9f640afb435aaaaaaaaaaaa%7C1%7C0%7C638507107821607172%7CUnknown%7CTWFpbGZsb3d8eyJWIjoiMC4wLjAwMDAiLCJQIjoiV2luMzIiLCJBTiI6Ik1haWwiLCJXVCI6Mn0%3D%7C0%7C%7C%7C&amp;sdata=cDTSqdwcwoTVOCTXTkIUdzD6%2Ft2tQu0%2FP%2FBIIuckORM%3D&amp;reserved=0" TargetMode="External"/><Relationship Id="rId10" Type="http://schemas.openxmlformats.org/officeDocument/2006/relationships/hyperlink" Target="https://na01.safelinks.protection.outlook.com/?url=https%3A%2F%2Fjry6wutab.cc.rs6.net%2Ftn.jsp%3Ff%3D001SoZQiJCUZJaZkDkvK_kbBPbUdFDrT8zJt6GX6kCNDKXgr82L6lo00AeQk-e8WdJH37GhnHmKHg9MGcvzN2H14FVsqHV42wS7gEw2uDLPV_MvBDhGbL4ul52yZeXQLqnGZjT8lqCLhGIcCPFR9W6Scg2cs4PXV7_DUvfMwIRI2N0%3D%26c%3DOFdeicEcPNyWj6fLu0mfWbI_fXQQzqUKtEiqm4yMC1bcRVW0gu6rtw%3D%3D%26ch%3DdZcZmO5kGBHWMrpjHznXSyOnD6sgxWu3-Dh5DKNSMZ6_3HKZ-VhFmQ%3D%3D&amp;data=05%7C02%7C%7C5e3b1f6f35e044e77e9808dc6ed4d755%7C84df9e7fe9f640afb435aaaaaaaaaaaa%7C1%7C0%7C638507107821039389%7CUnknown%7CTWFpbGZsb3d8eyJWIjoiMC4wLjAwMDAiLCJQIjoiV2luMzIiLCJBTiI6Ik1haWwiLCJXVCI6Mn0%3D%7C0%7C%7C%7C&amp;sdata=tPDkBwcuNeyGc1MapldwATbbjxzn5UPcOy6g8VdcSXw%3D&amp;reserved=0" TargetMode="External"/><Relationship Id="rId31" Type="http://schemas.openxmlformats.org/officeDocument/2006/relationships/image" Target="media/image15.png"/><Relationship Id="rId44" Type="http://schemas.openxmlformats.org/officeDocument/2006/relationships/hyperlink" Target="https://na01.safelinks.protection.outlook.com/?url=https%3A%2F%2Fjry6wutab.cc.rs6.net%2Ftn.jsp%3Ff%3D001SoZQiJCUZJaZkDkvK_kbBPbUdFDrT8zJt6GX6kCNDKXgr82L6lo00PDOR58405GZxtY6O4M9IHB-0zvtCxY7kJQIzO1yeHi_4d5hApj04rYwqJsbfuU3hQO2FhgCA2GOJQJBNfRvGbYBIshvOiefMMQqzfLVNrRfUeUyLWY3ailC3f3CAG_kEfxzWpxQYa44Bhz0lMf0qcs6Rd1hynlbduWXzgIhwykqeJbcYABtFaI%3D%26c%3DOFdeicEcPNyWj6fLu0mfWbI_fXQQzqUKtEiqm4yMC1bcRVW0gu6rtw%3D%3D%26ch%3DdZcZmO5kGBHWMrpjHznXSyOnD6sgxWu3-Dh5DKNSMZ6_3HKZ-VhFmQ%3D%3D&amp;data=05%7C02%7C%7C5e3b1f6f35e044e77e9808dc6ed4d755%7C84df9e7fe9f640afb435aaaaaaaaaaaa%7C1%7C0%7C638507107821176129%7CUnknown%7CTWFpbGZsb3d8eyJWIjoiMC4wLjAwMDAiLCJQIjoiV2luMzIiLCJBTiI6Ik1haWwiLCJXVCI6Mn0%3D%7C0%7C%7C%7C&amp;sdata=v2XLRQ1xhVxRTGah%2FJfQ2HEojr%2BiYRWwXCwOSH3EvJQ%3D&amp;reserved=0" TargetMode="External"/><Relationship Id="rId52" Type="http://schemas.openxmlformats.org/officeDocument/2006/relationships/image" Target="media/image19.png"/><Relationship Id="rId60" Type="http://schemas.openxmlformats.org/officeDocument/2006/relationships/hyperlink" Target="https://na01.safelinks.protection.outlook.com/?url=https%3A%2F%2Fjry6wutab.cc.rs6.net%2Ftn.jsp%3Ff%3D001SoZQiJCUZJaZkDkvK_kbBPbUdFDrT8zJt6GX6kCNDKXgr82L6lo00PDOR58405GZfSIocXOMaIZrTJFoWcE2ffVHcZ7XRKGqAJwcpo8X1IkaGQM8YDrw0ZMhmpuSdAi3bcMcv2aZv9qDn40C_-eBrQyZsmIzv2JlOmado6ELtm-8RLNag5rOR75jpe0jolMLgO19MhRrJKwJAlfjkPfVRGLNottbdxFtl8Ezc6d0ouEAwYhDbfxNZ-MqF2RtKa6_yL1tNnUez1DFJJRHS5_IKSZnlN4TjX5Ml8wf3y64z25uJUMkYkIRJ63t4UMk-JfocrscNkfFMg93QGDUZTJV4JSTiYOXbngKgnb0eymKhB3sNmt5SXbFk5Hvl0VyZfdArbtwVJRuQwNV3YKFVWjPm7pf8fszsH6ce8CXiwrsks8oYtl-DbskLClU_yDdAYSOa5otKwi4HYonRWLYnT1KtEx6wqgrK4jxvd4cmkYjlME6U0YlRgvSvH2b4CGESw1MAr1-eEWc3_qIZ6fssYnClAOxGIia3MVWLtlUYSKt_rKqWdcT5edE1kiXHg0gNXTTE6kheYuvooJ65l9jVZoTKAF8AHTcK-vT%26c%3DOFdeicEcPNyWj6fLu0mfWbI_fXQQzqUKtEiqm4yMC1bcRVW0gu6rtw%3D%3D%26ch%3DdZcZmO5kGBHWMrpjHznXSyOnD6sgxWu3-Dh5DKNSMZ6_3HKZ-VhFmQ%3D%3D&amp;data=05%7C02%7C%7C5e3b1f6f35e044e77e9808dc6ed4d755%7C84df9e7fe9f640afb435aaaaaaaaaaaa%7C1%7C0%7C638507107821261305%7CUnknown%7CTWFpbGZsb3d8eyJWIjoiMC4wLjAwMDAiLCJQIjoiV2luMzIiLCJBTiI6Ik1haWwiLCJXVCI6Mn0%3D%7C0%7C%7C%7C&amp;sdata=GsImW6Tn79Bb8F17EhJVpRHNfeXyjjH%2F3dQM0EdJkQs%3D&amp;reserved=0" TargetMode="External"/><Relationship Id="rId65" Type="http://schemas.openxmlformats.org/officeDocument/2006/relationships/hyperlink" Target="https://na01.safelinks.protection.outlook.com/?url=https%3A%2F%2Fjry6wutab.cc.rs6.net%2Ftn.jsp%3Ff%3D001SoZQiJCUZJaZkDkvK_kbBPbUdFDrT8zJt6GX6kCNDKXgr82L6lo00PDOR58405GZvD-ycd95n7p8A5UMggEO_NmQZPACHtEJZqk_DZuFjqGOSwSvxgq9Aqm_nOTKpKSIGDloe5Nsn76EdUdL-os_skMxWHsG5c9_tovKzXjcwO_QRhVpnvAeD-Whpe65N1kWdBWHLyXtSjpV4OoEsBRBZaphZi98dfUGNzh0hDn0aHcR9D5Vx4HRYQ%3D%3D%26c%3DOFdeicEcPNyWj6fLu0mfWbI_fXQQzqUKtEiqm4yMC1bcRVW0gu6rtw%3D%3D%26ch%3DdZcZmO5kGBHWMrpjHznXSyOnD6sgxWu3-Dh5DKNSMZ6_3HKZ-VhFmQ%3D%3D&amp;data=05%7C02%7C%7C5e3b1f6f35e044e77e9808dc6ed4d755%7C84df9e7fe9f640afb435aaaaaaaaaaaa%7C1%7C0%7C638507107821290347%7CUnknown%7CTWFpbGZsb3d8eyJWIjoiMC4wLjAwMDAiLCJQIjoiV2luMzIiLCJBTiI6Ik1haWwiLCJXVCI6Mn0%3D%7C0%7C%7C%7C&amp;sdata=FUFNUZ0WuGrnCfxEoiV1dc0k6638x5iadZNTeX5zucY%3D&amp;reserved=0" TargetMode="External"/><Relationship Id="rId73" Type="http://schemas.openxmlformats.org/officeDocument/2006/relationships/hyperlink" Target="https://na01.safelinks.protection.outlook.com/?url=https%3A%2F%2Fjry6wutab.cc.rs6.net%2Ftn.jsp%3Ff%3D001SoZQiJCUZJaZkDkvK_kbBPbUdFDrT8zJt6GX6kCNDKXgr82L6lo00PDOR58405GZ_1J88IIJEz-oQnitdrnALKXTwPoCf6wlUyktL5GSUNC86CMeF9POFSX9l7Gqs6OjaK2kyE3vCIsCVZ6mQVX5tAbDkcttYu05%26c%3DOFdeicEcPNyWj6fLu0mfWbI_fXQQzqUKtEiqm4yMC1bcRVW0gu6rtw%3D%3D%26ch%3DdZcZmO5kGBHWMrpjHznXSyOnD6sgxWu3-Dh5DKNSMZ6_3HKZ-VhFmQ%3D%3D&amp;data=05%7C02%7C%7C5e3b1f6f35e044e77e9808dc6ed4d755%7C84df9e7fe9f640afb435aaaaaaaaaaaa%7C1%7C0%7C638507107821322279%7CUnknown%7CTWFpbGZsb3d8eyJWIjoiMC4wLjAwMDAiLCJQIjoiV2luMzIiLCJBTiI6Ik1haWwiLCJXVCI6Mn0%3D%7C0%7C%7C%7C&amp;sdata=8cFWr1y1LjzwYAIL4T2ybyvDvcqOhX613MMMWF5PPto%3D&amp;reserved=0" TargetMode="External"/><Relationship Id="rId78" Type="http://schemas.openxmlformats.org/officeDocument/2006/relationships/hyperlink" Target="https://na01.safelinks.protection.outlook.com/?url=https%3A%2F%2Fjry6wutab.cc.rs6.net%2Ftn.jsp%3Ff%3D001SoZQiJCUZJaZkDkvK_kbBPbUdFDrT8zJt6GX6kCNDKXgr82L6lo00PDOR58405GZ1vsrCokAkN4kaHP8PBod-mptmRFo5EI5FEgNqTU4H1KASrGcK0q6ajO_jXaUxyser7r0xLCUH--6cjC3xfkBNnU0XVlV7qQqk_YWFpnQWjmF_X_Mh5Redlj_33gwmNVO_UiPJXn6jBvTvt_8Y_-QKCZt82syp7xH0xPOQzynXf7c_NQg8ACHxghbo-RotXukP_Mf43nsTOY%3D%26c%3DOFdeicEcPNyWj6fLu0mfWbI_fXQQzqUKtEiqm4yMC1bcRVW0gu6rtw%3D%3D%26ch%3DdZcZmO5kGBHWMrpjHznXSyOnD6sgxWu3-Dh5DKNSMZ6_3HKZ-VhFmQ%3D%3D&amp;data=05%7C02%7C%7C5e3b1f6f35e044e77e9808dc6ed4d755%7C84df9e7fe9f640afb435aaaaaaaaaaaa%7C1%7C0%7C638507107821348732%7CUnknown%7CTWFpbGZsb3d8eyJWIjoiMC4wLjAwMDAiLCJQIjoiV2luMzIiLCJBTiI6Ik1haWwiLCJXVCI6Mn0%3D%7C0%7C%7C%7C&amp;sdata=3vFxeJcFDlczt7VhFMviVDPnqGOZJks4t%2BRMtD02JdA%3D&amp;reserved=0" TargetMode="External"/><Relationship Id="rId81" Type="http://schemas.openxmlformats.org/officeDocument/2006/relationships/hyperlink" Target="https://na01.safelinks.protection.outlook.com/?url=https%3A%2F%2Fjry6wutab.cc.rs6.net%2Ftn.jsp%3Ff%3D001SoZQiJCUZJaZkDkvK_kbBPbUdFDrT8zJt6GX6kCNDKXgr82L6lo00KOA_eTPPAImN-dwUJytg6qsFc8XGTEx6Ky0hytGRrfBK5L7ByzcpzusEEVaXydCaacOUuElA7mHMjFzbOt7_wCRyTMficdO4dokeQoJSAL0XkEgmgqh-EpBIgBOANRuALQxwtAKgNx53xq7LkJVj5w%3D%26c%3DOFdeicEcPNyWj6fLu0mfWbI_fXQQzqUKtEiqm4yMC1bcRVW0gu6rtw%3D%3D%26ch%3DdZcZmO5kGBHWMrpjHznXSyOnD6sgxWu3-Dh5DKNSMZ6_3HKZ-VhFmQ%3D%3D&amp;data=05%7C02%7C%7C5e3b1f6f35e044e77e9808dc6ed4d755%7C84df9e7fe9f640afb435aaaaaaaaaaaa%7C1%7C0%7C638507107821364734%7CUnknown%7CTWFpbGZsb3d8eyJWIjoiMC4wLjAwMDAiLCJQIjoiV2luMzIiLCJBTiI6Ik1haWwiLCJXVCI6Mn0%3D%7C0%7C%7C%7C&amp;sdata=QUVxd7vha50UBQpDw4qwBTmegfMzPogt1BkIk9%2FP6xE%3D&amp;reserved=0" TargetMode="External"/><Relationship Id="rId86" Type="http://schemas.openxmlformats.org/officeDocument/2006/relationships/hyperlink" Target="https://na01.safelinks.protection.outlook.com/?url=https%3A%2F%2Fjry6wutab.cc.rs6.net%2Ftn.jsp%3Ff%3D001SoZQiJCUZJaZkDkvK_kbBPbUdFDrT8zJt6GX6kCNDKXgr82L6lo00PDOR58405GZgr8DWbFiiUjC0IFGiLTQh5IOU9dG4Xxp1yvL4MVT_RWoEBHPtlP1XXgikYuIYmFUAhybbDzT7p9fqmM519NhfdaVu-MdQPgpfGko8o0jzbdosZWCWcAnECnYNZ42Ny6CldBCduEMHPN_yKgnLBvswQ%3D%3D%26c%3DOFdeicEcPNyWj6fLu0mfWbI_fXQQzqUKtEiqm4yMC1bcRVW0gu6rtw%3D%3D%26ch%3DdZcZmO5kGBHWMrpjHznXSyOnD6sgxWu3-Dh5DKNSMZ6_3HKZ-VhFmQ%3D%3D&amp;data=05%7C02%7C%7C5e3b1f6f35e044e77e9808dc6ed4d755%7C84df9e7fe9f640afb435aaaaaaaaaaaa%7C1%7C0%7C638507107821387791%7CUnknown%7CTWFpbGZsb3d8eyJWIjoiMC4wLjAwMDAiLCJQIjoiV2luMzIiLCJBTiI6Ik1haWwiLCJXVCI6Mn0%3D%7C0%7C%7C%7C&amp;sdata=jz4UlBTAsT%2FfcYo60q%2BjIF%2Bu%2FgW6WGiIL2pGAHsVm2I%3D&amp;reserved=0" TargetMode="External"/><Relationship Id="rId94" Type="http://schemas.openxmlformats.org/officeDocument/2006/relationships/hyperlink" Target="https://na01.safelinks.protection.outlook.com/?url=https%3A%2F%2Fjry6wutab.cc.rs6.net%2Ftn.jsp%3Ff%3D001SoZQiJCUZJaZkDkvK_kbBPbUdFDrT8zJt6GX6kCNDKXgr82L6lo00PDOR58405GZ7td89hXFqYvmbSZbAe75DXb9dnYv8FsFmIqAW1PEaT471TGYIiZTGnxEav8t-5SHh6xwYtumS-7h_9t51US-Y8kJ9Fv_Ur5qBV3LLQ2cnpgR8CZw6Y4JQbTAem3UhcSVLoeqgfNsX_AS7TOdK9V0pTSpJXtbwlaqxeA8WS8GuNCV1BpuRBpq6MdZqb6S5uKYJyE98U4ldMpTswMtBQVsCZou3NChnKkoSNduVHgSKj0l-HnFY__g5g%3D%3D%26c%3DOFdeicEcPNyWj6fLu0mfWbI_fXQQzqUKtEiqm4yMC1bcRVW0gu6rtw%3D%3D%26ch%3DdZcZmO5kGBHWMrpjHznXSyOnD6sgxWu3-Dh5DKNSMZ6_3HKZ-VhFmQ%3D%3D&amp;data=05%7C02%7C%7C5e3b1f6f35e044e77e9808dc6ed4d755%7C84df9e7fe9f640afb435aaaaaaaaaaaa%7C1%7C0%7C638507107821432793%7CUnknown%7CTWFpbGZsb3d8eyJWIjoiMC4wLjAwMDAiLCJQIjoiV2luMzIiLCJBTiI6Ik1haWwiLCJXVCI6Mn0%3D%7C0%7C%7C%7C&amp;sdata=vMtq79XEvLCB5EIOrz%2BDeM7UvCypkWQLfDK58pnx%2BNI%3D&amp;reserved=0" TargetMode="External"/><Relationship Id="rId99" Type="http://schemas.openxmlformats.org/officeDocument/2006/relationships/hyperlink" Target="https://na01.safelinks.protection.outlook.com/?url=https%3A%2F%2Fjry6wutab.cc.rs6.net%2Ftn.jsp%3Ff%3D001SoZQiJCUZJaZkDkvK_kbBPbUdFDrT8zJt6GX6kCNDKXgr82L6lo00PDOR58405GZpddKn9EAwKg8ORt1OWuS_cBtWiyeYz9SRgPxb3p-pj2wM0JwRORJlukvxCgHqIUhhsCjBYtI9v7KNKU_rJ7Uuxk64Xd3eDeQ4EvJIUjYg8wxffAPY3l0xFR94IEcNcJ4E-379v68jcopcaTUGw6S4UQW7TisH1-MnwbmJAgrEGq2lIMgA6j3BUHiq--uWZQA2Zmj5crG_CHORtp0-bgG_Eg_zG0PwYDg80pVoyLgOtnG-mg4rpd7QQrWBNQv0HGHfW3ZQmkGTC_q2jKB8lo9yg%3D%3D%26c%3DOFdeicEcPNyWj6fLu0mfWbI_fXQQzqUKtEiqm4yMC1bcRVW0gu6rtw%3D%3D%26ch%3DdZcZmO5kGBHWMrpjHznXSyOnD6sgxWu3-Dh5DKNSMZ6_3HKZ-VhFmQ%3D%3D&amp;data=05%7C02%7C%7C5e3b1f6f35e044e77e9808dc6ed4d755%7C84df9e7fe9f640afb435aaaaaaaaaaaa%7C1%7C0%7C638507107821460729%7CUnknown%7CTWFpbGZsb3d8eyJWIjoiMC4wLjAwMDAiLCJQIjoiV2luMzIiLCJBTiI6Ik1haWwiLCJXVCI6Mn0%3D%7C0%7C%7C%7C&amp;sdata=MSw%2BalMycfJ7MifqHOdHYfsb6NzkKjB%2BgCSFwGWVrwI%3D&amp;reserved=0" TargetMode="External"/><Relationship Id="rId101" Type="http://schemas.openxmlformats.org/officeDocument/2006/relationships/image" Target="media/image26.png"/><Relationship Id="rId122" Type="http://schemas.openxmlformats.org/officeDocument/2006/relationships/hyperlink" Target="https://na01.safelinks.protection.outlook.com/?url=https%3A%2F%2Fjry6wutab.cc.rs6.net%2Ftn.jsp%3Ff%3D001SoZQiJCUZJaZkDkvK_kbBPbUdFDrT8zJt6GX6kCNDKXgr82L6lo00Jjwwf0VG5mJFoi8ccwKVReTphaNOGim1LvbDrv1Sds7Rw3sPn9-BIwaPuv0Hk3tjhqiIn9HcArX2X6yHSDMtfADffai6pBeXwCLVCPIrGquYoE5fPHeXpu4nLzrPTz6dTrLKnblNL3Xg055Cxdux5o%3D%26c%3DOFdeicEcPNyWj6fLu0mfWbI_fXQQzqUKtEiqm4yMC1bcRVW0gu6rtw%3D%3D%26ch%3DdZcZmO5kGBHWMrpjHznXSyOnD6sgxWu3-Dh5DKNSMZ6_3HKZ-VhFmQ%3D%3D&amp;data=05%7C02%7C%7C5e3b1f6f35e044e77e9808dc6ed4d755%7C84df9e7fe9f640afb435aaaaaaaaaaaa%7C1%7C0%7C638507107821585394%7CUnknown%7CTWFpbGZsb3d8eyJWIjoiMC4wLjAwMDAiLCJQIjoiV2luMzIiLCJBTiI6Ik1haWwiLCJXVCI6Mn0%3D%7C0%7C%7C%7C&amp;sdata=Lbt46DffphUMKcGJjWHjbi3KAvTzLl7LiGCdnKtbwbo%3D&amp;reserved=0" TargetMode="External"/><Relationship Id="rId13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na01.safelinks.protection.outlook.com/?url=https%3A%2F%2Fjry6wutab.cc.rs6.net%2Ftn.jsp%3Ff%3D001SoZQiJCUZJaZkDkvK_kbBPbUdFDrT8zJt6GX6kCNDKXgr82L6lo00AeQk-e8WdJH37GhnHmKHg9MGcvzN2H14FVsqHV42wS7gEw2uDLPV_MvBDhGbL4ul52yZeXQLqnGZjT8lqCLhGIcCPFR9W6Scg2cs4PXV7_DUvfMwIRI2N0%3D%26c%3DOFdeicEcPNyWj6fLu0mfWbI_fXQQzqUKtEiqm4yMC1bcRVW0gu6rtw%3D%3D%26ch%3DdZcZmO5kGBHWMrpjHznXSyOnD6sgxWu3-Dh5DKNSMZ6_3HKZ-VhFmQ%3D%3D&amp;data=05%7C02%7C%7C5e3b1f6f35e044e77e9808dc6ed4d755%7C84df9e7fe9f640afb435aaaaaaaaaaaa%7C1%7C0%7C638507107821018077%7CUnknown%7CTWFpbGZsb3d8eyJWIjoiMC4wLjAwMDAiLCJQIjoiV2luMzIiLCJBTiI6Ik1haWwiLCJXVCI6Mn0%3D%7C0%7C%7C%7C&amp;sdata=w9KnK8OYsBdXn%2B5QS10NY%2BfSoZIEcnGTTaVbuZZivIc%3D&amp;reserved=0" TargetMode="External"/><Relationship Id="rId13" Type="http://schemas.openxmlformats.org/officeDocument/2006/relationships/hyperlink" Target="https://na01.safelinks.protection.outlook.com/?url=https%3A%2F%2Fjry6wutab.cc.rs6.net%2Ftn.jsp%3Ff%3D001SoZQiJCUZJaZkDkvK_kbBPbUdFDrT8zJt6GX6kCNDKXgr82L6lo00LNlVvd1eBxwFMHlTOtTtQF_u2x0z9agLjk5B-crxXkiEk7RFWBDd1nYVDnhlF9Kq7RFRswMBXe0qghfZllb2N4GF-nLkgNdCY1yAtsmFp0-jAQChk9bWcgTooQT4w5_LbTHkmY8H6Nq%26c%3DOFdeicEcPNyWj6fLu0mfWbI_fXQQzqUKtEiqm4yMC1bcRVW0gu6rtw%3D%3D%26ch%3DdZcZmO5kGBHWMrpjHznXSyOnD6sgxWu3-Dh5DKNSMZ6_3HKZ-VhFmQ%3D%3D&amp;data=05%7C02%7C%7C5e3b1f6f35e044e77e9808dc6ed4d755%7C84df9e7fe9f640afb435aaaaaaaaaaaa%7C1%7C0%7C638507107821053495%7CUnknown%7CTWFpbGZsb3d8eyJWIjoiMC4wLjAwMDAiLCJQIjoiV2luMzIiLCJBTiI6Ik1haWwiLCJXVCI6Mn0%3D%7C0%7C%7C%7C&amp;sdata=FN83Vi%2FuA8bluIPEOxearEVjOhPz8S2iqISOeL1RIws%3D&amp;reserved=0" TargetMode="External"/><Relationship Id="rId18" Type="http://schemas.openxmlformats.org/officeDocument/2006/relationships/image" Target="media/image8.png"/><Relationship Id="rId39" Type="http://schemas.openxmlformats.org/officeDocument/2006/relationships/hyperlink" Target="https://na01.safelinks.protection.outlook.com/?url=https%3A%2F%2Fjry6wutab.cc.rs6.net%2Ftn.jsp%3Ff%3D001SoZQiJCUZJaZkDkvK_kbBPbUdFDrT8zJt6GX6kCNDKXgr82L6lo00PDOR58405GZKnMzR7m0v7krpCC8KbrOkqCbD8XAQbYlBNGLRJsJkfTVI85SS3aPL6pWpeaBa6R7wbnSurOYavZ-JbV-5CfamDYjdaZaxx_3QYDiOiN-Unl9oms40omukZSguslCyuzlDRzBUAb9ROk%3D%26c%3DOFdeicEcPNyWj6fLu0mfWbI_fXQQzqUKtEiqm4yMC1bcRVW0gu6rtw%3D%3D%26ch%3DdZcZmO5kGBHWMrpjHznXSyOnD6sgxWu3-Dh5DKNSMZ6_3HKZ-VhFmQ%3D%3D&amp;data=05%7C02%7C%7C5e3b1f6f35e044e77e9808dc6ed4d755%7C84df9e7fe9f640afb435aaaaaaaaaaaa%7C1%7C0%7C638507107821140831%7CUnknown%7CTWFpbGZsb3d8eyJWIjoiMC4wLjAwMDAiLCJQIjoiV2luMzIiLCJBTiI6Ik1haWwiLCJXVCI6Mn0%3D%7C0%7C%7C%7C&amp;sdata=HP29J0WXne%2B51%2BNLk45%2FbNRyx3PRsAyf3eQl4xSZduc%3D&amp;reserved=0" TargetMode="External"/><Relationship Id="rId109" Type="http://schemas.openxmlformats.org/officeDocument/2006/relationships/hyperlink" Target="https://na01.safelinks.protection.outlook.com/?url=https%3A%2F%2Fjry6wutab.cc.rs6.net%2Ftn.jsp%3Ff%3D001SoZQiJCUZJaZkDkvK_kbBPbUdFDrT8zJt6GX6kCNDKXgr82L6lo00PDOR58405GZcBN4myfBEcG7ckifbZ-Wo4orXZDt0L-QI1dAzltDFKhZKAp6u8KRO9zPXh_GzuLJIRdO5wQXcIV5Go9gpx4cswDIT_ca0P9xFlKaXIcPDHNqAyuVSbadBBb8MSCem6NzhXEXm4actZdjALyRv9w7HApQZu3EGbmIv9UQIBGXEGDDckLj6daiF2J8JyPx8umdAnMuWu5aVqqUapVYuPT4huGyO-gULK5tIZmOfUOPUxmpoCYxfPme_lX0qWZWTf_1Pseh4Tt3xXCsQwqYTJZ6WnwY94UQkJOwcGvJhnmAu8c%3D%26c%3DOFdeicEcPNyWj6fLu0mfWbI_fXQQzqUKtEiqm4yMC1bcRVW0gu6rtw%3D%3D%26ch%3DdZcZmO5kGBHWMrpjHznXSyOnD6sgxWu3-Dh5DKNSMZ6_3HKZ-VhFmQ%3D%3D&amp;data=05%7C02%7C%7C5e3b1f6f35e044e77e9808dc6ed4d755%7C84df9e7fe9f640afb435aaaaaaaaaaaa%7C1%7C0%7C638507107821525217%7CUnknown%7CTWFpbGZsb3d8eyJWIjoiMC4wLjAwMDAiLCJQIjoiV2luMzIiLCJBTiI6Ik1haWwiLCJXVCI6Mn0%3D%7C0%7C%7C%7C&amp;sdata=WVkxHIsxEUlGusoJpPFvrkmEvbDo0LNxzNuj5Lvq9SI%3D&amp;reserved=0" TargetMode="External"/><Relationship Id="rId34" Type="http://schemas.openxmlformats.org/officeDocument/2006/relationships/hyperlink" Target="https://na01.safelinks.protection.outlook.com/?url=https%3A%2F%2Fjry6wutab.cc.rs6.net%2Ftn.jsp%3Ff%3D001SoZQiJCUZJaZkDkvK_kbBPbUdFDrT8zJt6GX6kCNDKXgr82L6lo00PDOR58405GZnAMss_RhIa88aY_HY5pSQK3gwZlt3uEX_-J3BgAJobnUxlK6yxemA8eLHLRKUREcH-ai9tpZK3i8L0mvdrlY6_ikbqu0wM3wapVBjX_eKYExeyxLb9uKwqeENf48loNBeDtbGPHf7Uw%3D%26c%3DOFdeicEcPNyWj6fLu0mfWbI_fXQQzqUKtEiqm4yMC1bcRVW0gu6rtw%3D%3D%26ch%3DdZcZmO5kGBHWMrpjHznXSyOnD6sgxWu3-Dh5DKNSMZ6_3HKZ-VhFmQ%3D%3D&amp;data=05%7C02%7C%7C5e3b1f6f35e044e77e9808dc6ed4d755%7C84df9e7fe9f640afb435aaaaaaaaaaaa%7C1%7C0%7C638507107821117800%7CUnknown%7CTWFpbGZsb3d8eyJWIjoiMC4wLjAwMDAiLCJQIjoiV2luMzIiLCJBTiI6Ik1haWwiLCJXVCI6Mn0%3D%7C0%7C%7C%7C&amp;sdata=OcW8wxHSLQWwBmUZUnAjqSgr%2Fip9Pt0DhW%2Bc4SGoIp8%3D&amp;reserved=0" TargetMode="External"/><Relationship Id="rId50" Type="http://schemas.openxmlformats.org/officeDocument/2006/relationships/hyperlink" Target="https://na01.safelinks.protection.outlook.com/?url=https%3A%2F%2Fjry6wutab.cc.rs6.net%2Ftn.jsp%3Ff%3D001SoZQiJCUZJaZkDkvK_kbBPbUdFDrT8zJt6GX6kCNDKXgr82L6lo00PDOR58405GZF-FzSqK3ADBIAB3v_jh97RQh4kIDjpVBTZ3kr0Q-fE6mJC-F1Xd4V9FLcASW3dD06XqzQN9NCANim9UsbzbLUJm3tBGLFclxMxbgXj4mNYMd9hQ4_T29ItFvG8xWkTMoo9D9hjMj6hkH_3xeBRJ2US5N7erFZtuO4lercg7YGu_4AdzgDcBK8430NoYoTVZ0%26c%3DOFdeicEcPNyWj6fLu0mfWbI_fXQQzqUKtEiqm4yMC1bcRVW0gu6rtw%3D%3D%26ch%3DdZcZmO5kGBHWMrpjHznXSyOnD6sgxWu3-Dh5DKNSMZ6_3HKZ-VhFmQ%3D%3D&amp;data=05%7C02%7C%7C5e3b1f6f35e044e77e9808dc6ed4d755%7C84df9e7fe9f640afb435aaaaaaaaaaaa%7C1%7C0%7C638507107821206958%7CUnknown%7CTWFpbGZsb3d8eyJWIjoiMC4wLjAwMDAiLCJQIjoiV2luMzIiLCJBTiI6Ik1haWwiLCJXVCI6Mn0%3D%7C0%7C%7C%7C&amp;sdata=cCHvURdJ9E2hFAFCjFX6AzTaZJhvu8pCfnLhdBD7FuU%3D&amp;reserved=0" TargetMode="External"/><Relationship Id="rId55" Type="http://schemas.openxmlformats.org/officeDocument/2006/relationships/hyperlink" Target="https://na01.safelinks.protection.outlook.com/?url=https%3A%2F%2Fjry6wutab.cc.rs6.net%2Ftn.jsp%3Ff%3D001SoZQiJCUZJaZkDkvK_kbBPbUdFDrT8zJt6GX6kCNDKXgr82L6lo00PDOR58405GZpTLDmlKawdR4oqVm99x8yJBpnFlxOVUjmwiFgWiwng316oXBFYCvWsSMaaJTHrru-jOVZYF-LRjLqxEZ3s6tccUh9c5kazfPG_MUp7H5NCuIrn8eIUIQ3inZ9wJMgxEl9z6u-l2GzyRkNDcJ545Yb8kdWPdLdPKk_nCdpT5-KuEH5Ilb7Ud_VA%3D%3D%26c%3DOFdeicEcPNyWj6fLu0mfWbI_fXQQzqUKtEiqm4yMC1bcRVW0gu6rtw%3D%3D%26ch%3DdZcZmO5kGBHWMrpjHznXSyOnD6sgxWu3-Dh5DKNSMZ6_3HKZ-VhFmQ%3D%3D&amp;data=05%7C02%7C%7C5e3b1f6f35e044e77e9808dc6ed4d755%7C84df9e7fe9f640afb435aaaaaaaaaaaa%7C1%7C0%7C638507107821235340%7CUnknown%7CTWFpbGZsb3d8eyJWIjoiMC4wLjAwMDAiLCJQIjoiV2luMzIiLCJBTiI6Ik1haWwiLCJXVCI6Mn0%3D%7C0%7C%7C%7C&amp;sdata=Ds%2F5lyWckDyE%2FsHvm5admUPdLoOVPVhOXJaaxaJbtIQ%3D&amp;reserved=0" TargetMode="External"/><Relationship Id="rId76" Type="http://schemas.openxmlformats.org/officeDocument/2006/relationships/hyperlink" Target="https://na01.safelinks.protection.outlook.com/?url=https%3A%2F%2Fjry6wutab.cc.rs6.net%2Ftn.jsp%3Ff%3D001SoZQiJCUZJaZkDkvK_kbBPbUdFDrT8zJt6GX6kCNDKXgr82L6lo00PDOR58405GZ7cPqGGVNegFxNWgNgM9F_QcPZRxl6p_maFFnpO888TVVu_xmJL9WJQ03bMphKiPY9J2kXcoD_qN7faqM6VZWjD05b1SIn2AcPpFEsi3UCOc%3D%26c%3DOFdeicEcPNyWj6fLu0mfWbI_fXQQzqUKtEiqm4yMC1bcRVW0gu6rtw%3D%3D%26ch%3DdZcZmO5kGBHWMrpjHznXSyOnD6sgxWu3-Dh5DKNSMZ6_3HKZ-VhFmQ%3D%3D&amp;data=05%7C02%7C%7C5e3b1f6f35e044e77e9808dc6ed4d755%7C84df9e7fe9f640afb435aaaaaaaaaaaa%7C1%7C0%7C638507107821343351%7CUnknown%7CTWFpbGZsb3d8eyJWIjoiMC4wLjAwMDAiLCJQIjoiV2luMzIiLCJBTiI6Ik1haWwiLCJXVCI6Mn0%3D%7C0%7C%7C%7C&amp;sdata=rzlYHa8VDXXf%2F6HDGQCFd4%2BbTqEX3bu2OoR9lZabKu0%3D&amp;reserved=0" TargetMode="External"/><Relationship Id="rId97" Type="http://schemas.openxmlformats.org/officeDocument/2006/relationships/hyperlink" Target="https://na01.safelinks.protection.outlook.com/?url=https%3A%2F%2Fjry6wutab.cc.rs6.net%2Ftn.jsp%3Ff%3D001SoZQiJCUZJaZkDkvK_kbBPbUdFDrT8zJt6GX6kCNDKXgr82L6lo00PDOR58405GZRwCf4gQ9YzI9Fuz-fMgSXif8vYiFyJMxHdLVHkpUqa2ysTwc1Q0VtkYPMjpMs31cQOFyB-8UOhrhXuJEq-Gm9Su2zQCY6e5Vaq3-MeOEKnmjh4Idxqw9VBoTrw0sGeTSwdt1io8Lt_q62Iuwq5b_g1jlAOHwlU7hkKlKvT5S1fVU8VfK1rVO4eqTsXgNpzg-eWwrucVQJTiypu3koRv2L7-sevGCe3BTms9zx5IHKq5TUfrlxCfkvBeVNfavi944oDBQJYv9n5Y3-MZ3ttH9KRhptrLJDYzzr_psTPUA-6I80K5bJ_UOZ5FpMc5oHl5_0J_Q_Ww497YKabKw58gNx3G-ijnZe-paP7dM5Ndux7VNZPzOSfhWgtl55BJe7cLoM7M80blHa8Dgj_TVG_xSakVeKd0Q_mHYs8MJoYGQwlgIz2hp77kPK47IF00k27N0z7qVXMGZ7wmQ5f7ZcMQQdBsn50plqhPvfNC030jC0vEo8zFr4qsZ6cqa3AielwiIUSBMK3VRq7E%3D%26c%3DOFdeicEcPNyWj6fLu0mfWbI_fXQQzqUKtEiqm4yMC1bcRVW0gu6rtw%3D%3D%26ch%3DdZcZmO5kGBHWMrpjHznXSyOnD6sgxWu3-Dh5DKNSMZ6_3HKZ-VhFmQ%3D%3D&amp;data=05%7C02%7C%7C5e3b1f6f35e044e77e9808dc6ed4d755%7C84df9e7fe9f640afb435aaaaaaaaaaaa%7C1%7C0%7C638507107821449387%7CUnknown%7CTWFpbGZsb3d8eyJWIjoiMC4wLjAwMDAiLCJQIjoiV2luMzIiLCJBTiI6Ik1haWwiLCJXVCI6Mn0%3D%7C0%7C%7C%7C&amp;sdata=CAoBBOALqzMEm1b4iLxPawOBgAagLAlKb7%2Bbs7BiL%2Bw%3D&amp;reserved=0" TargetMode="External"/><Relationship Id="rId104" Type="http://schemas.openxmlformats.org/officeDocument/2006/relationships/hyperlink" Target="https://na01.safelinks.protection.outlook.com/?url=https%3A%2F%2Fjry6wutab.cc.rs6.net%2Ftn.jsp%3Ff%3D001SoZQiJCUZJaZkDkvK_kbBPbUdFDrT8zJt6GX6kCNDKXgr82L6lo00PDOR58405GZpGa0HxygODphFicRSF0KYl7wJ17GQ2yPmzohyM1YYfcoSqlNIgevB8Fq8n7kwOSMqUOhNC1TBLJkCRGjDNkk2xirquuHDojOW7DGYKflABErrqfzjKNiixVlRxS-dDAxHHYENBJTOc2IlGefn4H00N55OBYxeAaodY6qS4Bmi6t73ZqR_pP_Ar_yBnhGP-fRhyTlT_otuQw%3D%26c%3DOFdeicEcPNyWj6fLu0mfWbI_fXQQzqUKtEiqm4yMC1bcRVW0gu6rtw%3D%3D%26ch%3DdZcZmO5kGBHWMrpjHznXSyOnD6sgxWu3-Dh5DKNSMZ6_3HKZ-VhFmQ%3D%3D&amp;data=05%7C02%7C%7C5e3b1f6f35e044e77e9808dc6ed4d755%7C84df9e7fe9f640afb435aaaaaaaaaaaa%7C1%7C0%7C638507107821485710%7CUnknown%7CTWFpbGZsb3d8eyJWIjoiMC4wLjAwMDAiLCJQIjoiV2luMzIiLCJBTiI6Ik1haWwiLCJXVCI6Mn0%3D%7C0%7C%7C%7C&amp;sdata=Oj3semamBJ5Do4RXQTPq0lVFedlGFbtOkv%2B2UFv7Alo%3D&amp;reserved=0" TargetMode="External"/><Relationship Id="rId120" Type="http://schemas.openxmlformats.org/officeDocument/2006/relationships/hyperlink" Target="https://na01.safelinks.protection.outlook.com/?url=https%3A%2F%2Fr20.rs6.net%2Ftn.jsp%3Ff%3D001p5e3OGj-1FLFf9p_iX-mAWaRA6okfpw6o5Mftz9zIW_QwIXfKz01qwSpGa-fKEUDZy1JzSTlZqvMg4zHngt1UYFaaLSvecfum3QFS7tmJu5LihfoFF69AnWojmCQQL4Pp3MirCL4oDM0zkPKBkX4Lr6sBRBcgyOV9q6y-qrTX_udidE-tIolPSDKt6e5piYrh8xsfVGZXYPpz2ZK1Nvc9A%3D%3D%26c%3D%26ch%3D&amp;data=05%7C02%7C%7C5e3b1f6f35e044e77e9808dc6ed4d755%7C84df9e7fe9f640afb435aaaaaaaaaaaa%7C1%7C0%7C638507107821577903%7CUnknown%7CTWFpbGZsb3d8eyJWIjoiMC4wLjAwMDAiLCJQIjoiV2luMzIiLCJBTiI6Ik1haWwiLCJXVCI6Mn0%3D%7C0%7C%7C%7C&amp;sdata=0O1HL2SPStKTdro8pSsHMi2zuZaERWdurjMDkDFXcgE%3D&amp;reserved=0" TargetMode="External"/><Relationship Id="rId125" Type="http://schemas.openxmlformats.org/officeDocument/2006/relationships/hyperlink" Target="https://na01.safelinks.protection.outlook.com/?url=http%3A%2F%2Fwww.constantcontact.com%2Flegal%2Fabout-constant-contact&amp;data=05%7C02%7C%7C5e3b1f6f35e044e77e9808dc6ed4d755%7C84df9e7fe9f640afb435aaaaaaaaaaaa%7C1%7C0%7C638507107821602414%7CUnknown%7CTWFpbGZsb3d8eyJWIjoiMC4wLjAwMDAiLCJQIjoiV2luMzIiLCJBTiI6Ik1haWwiLCJXVCI6Mn0%3D%7C0%7C%7C%7C&amp;sdata=RMZibDlcI0RwLrPxv8BZw0RI1U6mgTVK%2F9QzPHbQqrI%3D&amp;reserved=0" TargetMode="External"/><Relationship Id="rId7" Type="http://schemas.openxmlformats.org/officeDocument/2006/relationships/image" Target="media/image4.gif"/><Relationship Id="rId71" Type="http://schemas.openxmlformats.org/officeDocument/2006/relationships/hyperlink" Target="https://na01.safelinks.protection.outlook.com/?url=https%3A%2F%2Fjry6wutab.cc.rs6.net%2Ftn.jsp%3Ff%3D001SoZQiJCUZJaZkDkvK_kbBPbUdFDrT8zJt6GX6kCNDKXgr82L6lo00PDOR58405GZBFiE9zbgbvwhsd5oJcbl8u-e7pcQ4oVpsI6h7yDtaAhyyvXeGzxnwdyiVbfBWrxSjM8VlnLd8MvdOADtWQoNVbjUUMyGtoCxg_DvMHFxbWicJqyThc9Ofg%3D%3D%26c%3DOFdeicEcPNyWj6fLu0mfWbI_fXQQzqUKtEiqm4yMC1bcRVW0gu6rtw%3D%3D%26ch%3DdZcZmO5kGBHWMrpjHznXSyOnD6sgxWu3-Dh5DKNSMZ6_3HKZ-VhFmQ%3D%3D&amp;data=05%7C02%7C%7C5e3b1f6f35e044e77e9808dc6ed4d755%7C84df9e7fe9f640afb435aaaaaaaaaaaa%7C1%7C0%7C638507107821311265%7CUnknown%7CTWFpbGZsb3d8eyJWIjoiMC4wLjAwMDAiLCJQIjoiV2luMzIiLCJBTiI6Ik1haWwiLCJXVCI6Mn0%3D%7C0%7C%7C%7C&amp;sdata=uNUVMzDDknwv0%2BBZfsE4jZGKos02j2Mz2JAy9Fwa2po%3D&amp;reserved=0" TargetMode="External"/><Relationship Id="rId92" Type="http://schemas.openxmlformats.org/officeDocument/2006/relationships/hyperlink" Target="https://na01.safelinks.protection.outlook.com/?url=https%3A%2F%2Fjry6wutab.cc.rs6.net%2Ftn.jsp%3Ff%3D001SoZQiJCUZJaZkDkvK_kbBPbUdFDrT8zJt6GX6kCNDKXgr82L6lo00PDOR58405GZPinUOM0rNRzAM29MXGb-j6m2c0nzYPICRGef_8Q5iqZflw6QFJ6DHeH4MQg6VoK8sK65DITHmz3qH7Od5oVcPbTjndQqLQ1XEEKKOv1cSviGXpo6kb4B7wOlqJLxyK5tOZI14LWttQrH-ajVnd5oTGdHbx4TPoDVrlouXqDqzQFWdRSUEBgIe27VZxMGKwMH2_MnI9rGXqwy5EXT9nJ_RLdd6Uge6d2S4oc9OT6YF0E%3D%26c%3DOFdeicEcPNyWj6fLu0mfWbI_fXQQzqUKtEiqm4yMC1bcRVW0gu6rtw%3D%3D%26ch%3DdZcZmO5kGBHWMrpjHznXSyOnD6sgxWu3-Dh5DKNSMZ6_3HKZ-VhFmQ%3D%3D&amp;data=05%7C02%7C%7C5e3b1f6f35e044e77e9808dc6ed4d755%7C84df9e7fe9f640afb435aaaaaaaaaaaa%7C1%7C0%7C638507107821427664%7CUnknown%7CTWFpbGZsb3d8eyJWIjoiMC4wLjAwMDAiLCJQIjoiV2luMzIiLCJBTiI6Ik1haWwiLCJXVCI6Mn0%3D%7C0%7C%7C%7C&amp;sdata=k%2BboBloR%2BjmHpWklPmpBNfY3vcVx4PEgfZM9yoCQ9hg%3D&amp;reserved=0" TargetMode="Externa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yperlink" Target="https://na01.safelinks.protection.outlook.com/?url=https%3A%2F%2Fjry6wutab.cc.rs6.net%2Ftn.jsp%3Ff%3D001SoZQiJCUZJaZkDkvK_kbBPbUdFDrT8zJt6GX6kCNDKXgr82L6lo00PDOR58405GZvYTTmaPGIEco4sSIPOAR0Tw_NQj34aNfxkqt0CEII4YW0cj2o2HNj4lOFKmPiD5gO7EqvWmIfXRNkNStJUDoYNqBrwtamj9n3oU0YgTRkDE13c-aF8yMlbxTlsPM0mdA-3b6BZl05Yy1zEdHngSAoP6xr6iNLE2ULKr1_brX8HVHlIh18ME2a8J6wdgpZeGglv5hHYBqEAtSOATBKnDKeZGATZunZx3eAo_eycvKdQnIHIpkFeRvy6b6sUd_TGvat5R3O08WghyBfP4dB-z0FJ5T1m-4nPNa-mxJMqGDao9bJaypXA1rJiVK26_bfg1juUl515L78Rx1AFCVB3Fb2Uhs2m2PSL83uicu_TxYedlpek-qtYnL17S6VkIuHA1YOomfVeWrm0rd_nHGSPp3_FtEn2ct_BwllIKgs7jnPydj5rM4oo873E0fpEifN1nINvx9wDGix28836bGgHdLi_uIbGyAaeqf2nceDImc9npYCRRe9VBQrcoYCME1SNQIxUAd2MIut_g61wzwtf4i05zOp-Co1FOZ78Bq6crUvuGWIfMzthnLUapK2JzzssnNOKzNMXShyhhCrbmotSGPrOni25PUL-8MDlYKejIo1bFKwudFVHQWejxxmQohq2KIoMQqs19Jo8ZNB1IUhyTI-BThch3pG1hRbkaoGhWn6IKwO4Hbig7Q3w%3D%3D%26c%3DOFdeicEcPNyWj6fLu0mfWbI_fXQQzqUKtEiqm4yMC1bcRVW0gu6rtw%3D%3D%26ch%3DdZcZmO5kGBHWMrpjHznXSyOnD6sgxWu3-Dh5DKNSMZ6_3HKZ-VhFmQ%3D%3D&amp;data=05%7C02%7C%7C5e3b1f6f35e044e77e9808dc6ed4d755%7C84df9e7fe9f640afb435aaaaaaaaaaaa%7C1%7C0%7C638507107821148138%7CUnknown%7CTWFpbGZsb3d8eyJWIjoiMC4wLjAwMDAiLCJQIjoiV2luMzIiLCJBTiI6Ik1haWwiLCJXVCI6Mn0%3D%7C0%7C%7C%7C&amp;sdata=jpgD4zxMN175VGmVB8gPddMyYBUMDsQdnezSQaXOkgM%3D&amp;reserved=0" TargetMode="External"/><Relationship Id="rId45" Type="http://schemas.openxmlformats.org/officeDocument/2006/relationships/hyperlink" Target="https://na01.safelinks.protection.outlook.com/?url=https%3A%2F%2Fjry6wutab.cc.rs6.net%2Ftn.jsp%3Ff%3D001SoZQiJCUZJaZkDkvK_kbBPbUdFDrT8zJt6GX6kCNDKXgr82L6lo00PDOR58405GZP4Y7J_uTy2uXAqsloxh0-hNifBRE2b7HQes8QkwLwzzI7TelJdxRcHlEexv6mEY9zS9A4IvivM69aoM5vNbaC2BNeCPkWjg9UdMK3OWZfJQoKtDHwuyuTw%3D%3D%26c%3DOFdeicEcPNyWj6fLu0mfWbI_fXQQzqUKtEiqm4yMC1bcRVW0gu6rtw%3D%3D%26ch%3DdZcZmO5kGBHWMrpjHznXSyOnD6sgxWu3-Dh5DKNSMZ6_3HKZ-VhFmQ%3D%3D&amp;data=05%7C02%7C%7C5e3b1f6f35e044e77e9808dc6ed4d755%7C84df9e7fe9f640afb435aaaaaaaaaaaa%7C1%7C0%7C638507107821183613%7CUnknown%7CTWFpbGZsb3d8eyJWIjoiMC4wLjAwMDAiLCJQIjoiV2luMzIiLCJBTiI6Ik1haWwiLCJXVCI6Mn0%3D%7C0%7C%7C%7C&amp;sdata=1JD2RmeflVGr8tdcqzM3nAQYXZsAmYnh19cnt99Rj%2Fo%3D&amp;reserved=0" TargetMode="External"/><Relationship Id="rId66" Type="http://schemas.openxmlformats.org/officeDocument/2006/relationships/hyperlink" Target="https://na01.safelinks.protection.outlook.com/?url=https%3A%2F%2Fjry6wutab.cc.rs6.net%2Ftn.jsp%3Ff%3D001SoZQiJCUZJaZkDkvK_kbBPbUdFDrT8zJt6GX6kCNDKXgr82L6lo00PDOR58405GZfFjjrjYFw6absqMewZk_wjYCEz70b2i2nuNUQc9Z1baYEPi-0KAGn88wfjnIJMKy7RuDTxcKYjamdkAmI6MF-x2KK5yNClr6c35Qx_vKjXItrQ-mSYVx3HNHmZObUQvQpIz6nsNv_DQ%3D%26c%3DOFdeicEcPNyWj6fLu0mfWbI_fXQQzqUKtEiqm4yMC1bcRVW0gu6rtw%3D%3D%26ch%3DdZcZmO5kGBHWMrpjHznXSyOnD6sgxWu3-Dh5DKNSMZ6_3HKZ-VhFmQ%3D%3D&amp;data=05%7C02%7C%7C5e3b1f6f35e044e77e9808dc6ed4d755%7C84df9e7fe9f640afb435aaaaaaaaaaaa%7C1%7C0%7C638507107821295925%7CUnknown%7CTWFpbGZsb3d8eyJWIjoiMC4wLjAwMDAiLCJQIjoiV2luMzIiLCJBTiI6Ik1haWwiLCJXVCI6Mn0%3D%7C0%7C%7C%7C&amp;sdata=ATFin%2FhgxQTx8FBAO%2Br%2FEzI5JZ9djcyAxDusaOqNo%2BA%3D&amp;reserved=0" TargetMode="External"/><Relationship Id="rId87" Type="http://schemas.openxmlformats.org/officeDocument/2006/relationships/hyperlink" Target="https://na01.safelinks.protection.outlook.com/?url=https%3A%2F%2Fjry6wutab.cc.rs6.net%2Ftn.jsp%3Ff%3D001SoZQiJCUZJaZkDkvK_kbBPbUdFDrT8zJt6GX6kCNDKXgr82L6lo00PDOR58405GZcB5AEoPzuRDhg0PKEc64Fb2S4EZTfD4ZIVG2dkfkkUfpXM6GQI7_rZKVskjIgnrGxZmhJ-ax_6dsKqRt3Gw6g6IwftOL95eMgyqDXPBvT-sRCmaOKoFy-Uf3BaYT6lRcLmzXApZ_6SG1lcxNraRxjnekDj2qaYewXesRCRoc1GcXsiX3tPn04lLqpSRTRawqws1_wfhaZpSGWMRAfZo1kVE4oy9ZYS8uTsdE_OjDsDK6vKq4Dsikh1b5Kh8nKBBgQ4LktZxS_0dN7R9zJC0OuLYED1j3F8TX5c-oZDVJK3GNOgSJBOALgx6tahAJsQ3QTeVvYk_Ns30OK1m9n4_2xozP0wNc_UB_oV_DT66OrK2r8nqpXZh0YQWXplM-tDZ7S0HtoSTOWlvH_1pfCV8PtB_rPZ00twdaMyTupRuVrY-C9g8_EtTF9lhTkz_--_2yhwt_8E1alV3diLirkLNN4VLcSdw7ca7kzxCwHT0i7CGJEFPE5qQFlBjRMfx8FX1Y2e1gPoQoemU%3D%26c%3DOFdeicEcPNyWj6fLu0mfWbI_fXQQzqUKtEiqm4yMC1bcRVW0gu6rtw%3D%3D%26ch%3DdZcZmO5kGBHWMrpjHznXSyOnD6sgxWu3-Dh5DKNSMZ6_3HKZ-VhFmQ%3D%3D&amp;data=05%7C02%7C%7C5e3b1f6f35e044e77e9808dc6ed4d755%7C84df9e7fe9f640afb435aaaaaaaaaaaa%7C1%7C0%7C638507107821393929%7CUnknown%7CTWFpbGZsb3d8eyJWIjoiMC4wLjAwMDAiLCJQIjoiV2luMzIiLCJBTiI6Ik1haWwiLCJXVCI6Mn0%3D%7C0%7C%7C%7C&amp;sdata=Jc2Ak%2B%2BBnzc15UITDP76BKk1T5NI0Kh7LBnbHPBadqA%3D&amp;reserved=0" TargetMode="External"/><Relationship Id="rId110" Type="http://schemas.openxmlformats.org/officeDocument/2006/relationships/hyperlink" Target="https://na01.safelinks.protection.outlook.com/?url=https%3A%2F%2Fjry6wutab.cc.rs6.net%2Ftn.jsp%3Ff%3D001SoZQiJCUZJaZkDkvK_kbBPbUdFDrT8zJt6GX6kCNDKXgr82L6lo00PDOR58405GZ3pKNmo-RcHP9ZzT2B8FDiH7nAYhiwRlnvE9s4162aHRhymt2yz3CyTVo0y22Tx9_AmglImMvELzLMuKlLwbEamYan-OCK92KiUNS8MkZnG7EowFVo7iyd3myIE9Kww5E2WLhR1T-A-HTSYycJb4P5KkoFD6CfeAET2WJYPo9YaBCStuxHqGzNtXbJKY4efvi3_lvLIPLtrXvtEmvtF7LBrUHKmy0UNw0DokfgBg8Rl-vUK10Poax0zTtkNkmKsiV%26c%3DOFdeicEcPNyWj6fLu0mfWbI_fXQQzqUKtEiqm4yMC1bcRVW0gu6rtw%3D%3D%26ch%3DdZcZmO5kGBHWMrpjHznXSyOnD6sgxWu3-Dh5DKNSMZ6_3HKZ-VhFmQ%3D%3D&amp;data=05%7C02%7C%7C5e3b1f6f35e044e77e9808dc6ed4d755%7C84df9e7fe9f640afb435aaaaaaaaaaaa%7C1%7C0%7C638507107821532702%7CUnknown%7CTWFpbGZsb3d8eyJWIjoiMC4wLjAwMDAiLCJQIjoiV2luMzIiLCJBTiI6Ik1haWwiLCJXVCI6Mn0%3D%7C0%7C%7C%7C&amp;sdata=FPLoM%2Bds5AplekRGs2Rx1c6Rx7CbQbYp1JkfLbLCI40%3D&amp;reserved=0" TargetMode="External"/><Relationship Id="rId115" Type="http://schemas.openxmlformats.org/officeDocument/2006/relationships/hyperlink" Target="https://na01.safelinks.protection.outlook.com/?url=https%3A%2F%2Fjry6wutab.cc.rs6.net%2Ftn.jsp%3Ff%3D001SoZQiJCUZJaZkDkvK_kbBPbUdFDrT8zJt6GX6kCNDKXgr82L6lo00PDOR58405GZJSP-3gxCmf4pTj_ZfdiQo5FwZZnSOavPQzGJgFlYRWQ7RkZi2HV9wTJNno15uU1IJeXRSG0ekbKDCdgkXejNlBU4zsiLL6nlEAYJsU2YPZ3PKzbcMNPOGT8EokghFU2-Fh24slu-d4N-a7_lfOb03L45gSXD0FJhnbrO4MU6K27OfHIc4Ug2L-alQQDEEVC185yklrhYqG7QCF7ZLkPj-AG_pdk_1zMLWuK4i-hH85_-Gvd2kdE18abjrvOrIWrq79_VCCzWuzUaHweyC-KtH9gZf1gizvsccp67WAVY5bmMK7JLay5BC2pqZxHijCJ6BE3slZ5-CgV0i5kZ8Nwd1rTxMrGRiOpFfhtx5QlyosiEoeR5bJ3Fx8zH7Bp10I-FTC_vZkNJLzMyrEb4-CYm2HtGP85HU8to2O6OVEC8o-N9XjIdxpB4Sl1YVsXn69JnxUPHmmiJ5yBlRrRxagFoLWkxOrCIv_66NOx8biFaapwcnNdyk2SZ77VGvl60EF-IdrcqpylUBt2629d8Dtd9rET7KKzl443EDzj43_RG2zmAeaKv-13f9QR48SUhrwHY7WoJZ13URQFlW2Jt9zjxYiS1sCDGUi2in9UFQxGR6Ri1ZJ8QY3ZN5w%3D%3D%26c%3DOFdeicEcPNyWj6fLu0mfWbI_fXQQzqUKtEiqm4yMC1bcRVW0gu6rtw%3D%3D%26ch%3DdZcZmO5kGBHWMrpjHznXSyOnD6sgxWu3-Dh5DKNSMZ6_3HKZ-VhFmQ%3D%3D&amp;data=05%7C02%7C%7C5e3b1f6f35e044e77e9808dc6ed4d755%7C84df9e7fe9f640afb435aaaaaaaaaaaa%7C1%7C0%7C638507107821550655%7CUnknown%7CTWFpbGZsb3d8eyJWIjoiMC4wLjAwMDAiLCJQIjoiV2luMzIiLCJBTiI6Ik1haWwiLCJXVCI6Mn0%3D%7C0%7C%7C%7C&amp;sdata=ffu2tWD0MkGe7iIiXlEBb3bUhmM0dK4S87r%2FXP%2BCqbY%3D&amp;reserved=0" TargetMode="External"/><Relationship Id="rId131" Type="http://schemas.openxmlformats.org/officeDocument/2006/relationships/theme" Target="theme/theme1.xml"/><Relationship Id="rId61" Type="http://schemas.openxmlformats.org/officeDocument/2006/relationships/hyperlink" Target="https://na01.safelinks.protection.outlook.com/?url=https%3A%2F%2Fjry6wutab.cc.rs6.net%2Ftn.jsp%3Ff%3D001SoZQiJCUZJaZkDkvK_kbBPbUdFDrT8zJt6GX6kCNDKXgr82L6lo00PDOR58405GZoB5paMmZFaIPonBZlsV8ZP56AlTMGG_rMxiJ7ELXaSsyh9YZUv8MPKtbc8EGMxtgiHpmzBllmuZbvv-epDHoS1Sxa0OLmUe3Thantb-xytM%3D%26c%3DOFdeicEcPNyWj6fLu0mfWbI_fXQQzqUKtEiqm4yMC1bcRVW0gu6rtw%3D%3D%26ch%3DdZcZmO5kGBHWMrpjHznXSyOnD6sgxWu3-Dh5DKNSMZ6_3HKZ-VhFmQ%3D%3D&amp;data=05%7C02%7C%7C5e3b1f6f35e044e77e9808dc6ed4d755%7C84df9e7fe9f640afb435aaaaaaaaaaaa%7C1%7C0%7C638507107821267630%7CUnknown%7CTWFpbGZsb3d8eyJWIjoiMC4wLjAwMDAiLCJQIjoiV2luMzIiLCJBTiI6Ik1haWwiLCJXVCI6Mn0%3D%7C0%7C%7C%7C&amp;sdata=GU2PB3ZXpZHxsOuf3faP7%2F%2B9JyXLGNHsM37JYlzLqwU%3D&amp;reserved=0" TargetMode="External"/><Relationship Id="rId8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16061</Words>
  <Characters>91550</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1</cp:revision>
  <dcterms:created xsi:type="dcterms:W3CDTF">2024-05-08T15:44:00Z</dcterms:created>
  <dcterms:modified xsi:type="dcterms:W3CDTF">2024-05-08T15:45:00Z</dcterms:modified>
</cp:coreProperties>
</file>